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A870" w14:textId="372731D9" w:rsidR="00637198" w:rsidRDefault="00637198" w:rsidP="00C57775">
      <w:r>
        <w:t xml:space="preserve">Znam o </w:t>
      </w:r>
      <w:proofErr w:type="spellStart"/>
      <w:r>
        <w:t>kriptovalutama</w:t>
      </w:r>
      <w:proofErr w:type="spellEnd"/>
      <w:r w:rsidR="00EC343B">
        <w:t xml:space="preserve"> – objava rezultata istraživanja</w:t>
      </w:r>
    </w:p>
    <w:p w14:paraId="00888E2E" w14:textId="35D43AF9" w:rsidR="00EC343B" w:rsidRDefault="00EC343B" w:rsidP="00C57775">
      <w:r w:rsidRPr="00EC343B">
        <w:t xml:space="preserve">U ovom tekstu, prikazat </w:t>
      </w:r>
      <w:r>
        <w:t>ću</w:t>
      </w:r>
      <w:r w:rsidRPr="00EC343B">
        <w:t xml:space="preserve"> rezultate provedenog istraživanja u </w:t>
      </w:r>
      <w:r>
        <w:t xml:space="preserve">Prvoj srednjoj </w:t>
      </w:r>
      <w:r w:rsidRPr="00EC343B">
        <w:t xml:space="preserve">školi Vukovar o tome koliko učenici znaju i razmišljaju o </w:t>
      </w:r>
      <w:r>
        <w:t xml:space="preserve">ulaganju u </w:t>
      </w:r>
      <w:proofErr w:type="spellStart"/>
      <w:r>
        <w:t>kriptovalute</w:t>
      </w:r>
      <w:proofErr w:type="spellEnd"/>
      <w:r w:rsidRPr="00EC343B">
        <w:t xml:space="preserve"> i koliko to razmišljanje integriraju u svakodnevni život. Školsko istraživanje </w:t>
      </w:r>
      <w:r>
        <w:t>je</w:t>
      </w:r>
      <w:r w:rsidRPr="00EC343B">
        <w:t xml:space="preserve"> provel</w:t>
      </w:r>
      <w:r>
        <w:t>a</w:t>
      </w:r>
      <w:r w:rsidRPr="00EC343B">
        <w:t xml:space="preserve"> profesori</w:t>
      </w:r>
      <w:r>
        <w:t>ca</w:t>
      </w:r>
      <w:r w:rsidRPr="00EC343B">
        <w:t xml:space="preserve"> Sanja Zrilić</w:t>
      </w:r>
      <w:r>
        <w:t>.</w:t>
      </w:r>
    </w:p>
    <w:p w14:paraId="0870B1DF" w14:textId="77777777" w:rsidR="00EC343B" w:rsidRDefault="00EC343B" w:rsidP="00C57775"/>
    <w:p w14:paraId="370D6A0B" w14:textId="77777777" w:rsidR="00EC343B" w:rsidRDefault="00EC343B" w:rsidP="00637198"/>
    <w:p w14:paraId="4A384164" w14:textId="77777777" w:rsidR="00EC343B" w:rsidRDefault="00EC343B" w:rsidP="00637198"/>
    <w:p w14:paraId="3158911C" w14:textId="18A9EEBB" w:rsidR="00637198" w:rsidRDefault="00637198" w:rsidP="00637198">
      <w:proofErr w:type="spellStart"/>
      <w:r>
        <w:t>Kriptovalute</w:t>
      </w:r>
      <w:proofErr w:type="spellEnd"/>
      <w:r>
        <w:t xml:space="preserve"> su digitalni ili virtualni oblici novca koji koriste kriptografiju za sigurnost. </w:t>
      </w:r>
      <w:r>
        <w:rPr>
          <w:rFonts w:ascii="Arial" w:hAnsi="Arial" w:cs="Arial"/>
        </w:rPr>
        <w:t>​</w:t>
      </w:r>
    </w:p>
    <w:p w14:paraId="6211ADEB" w14:textId="464A7488" w:rsidR="00637198" w:rsidRDefault="00637198" w:rsidP="00637198">
      <w:r>
        <w:t xml:space="preserve">Za razliku od tradicionalnih valuta koje izdaju centralne banke, </w:t>
      </w:r>
      <w:proofErr w:type="spellStart"/>
      <w:r>
        <w:t>kriptovalute</w:t>
      </w:r>
      <w:proofErr w:type="spellEnd"/>
      <w:r>
        <w:t xml:space="preserve"> su uglavnom decentralizirane i funkcioniraju putem tehnologije </w:t>
      </w:r>
      <w:proofErr w:type="spellStart"/>
      <w:r>
        <w:t>blockchain</w:t>
      </w:r>
      <w:proofErr w:type="spellEnd"/>
      <w:r>
        <w:t xml:space="preserve"> — to je distribuirana knjiga (poput baze podataka) koja bilježi sve transakcije javno i nepromjenljivo.</w:t>
      </w:r>
    </w:p>
    <w:p w14:paraId="42ABA628" w14:textId="77777777" w:rsidR="00637198" w:rsidRDefault="00637198" w:rsidP="00637198">
      <w:r>
        <w:t xml:space="preserve">Najpoznatija </w:t>
      </w:r>
      <w:proofErr w:type="spellStart"/>
      <w:r>
        <w:t>kriptovaluta</w:t>
      </w:r>
      <w:proofErr w:type="spellEnd"/>
      <w:r>
        <w:t xml:space="preserve"> je Bitcoin, koji je pokrenut 2009. Godine.</w:t>
      </w:r>
      <w:r>
        <w:rPr>
          <w:rFonts w:ascii="Arial" w:hAnsi="Arial" w:cs="Arial"/>
        </w:rPr>
        <w:t>​</w:t>
      </w:r>
    </w:p>
    <w:p w14:paraId="1A4E56B0" w14:textId="63B23E79" w:rsidR="00637198" w:rsidRDefault="00637198" w:rsidP="00637198">
      <w:r>
        <w:t xml:space="preserve">Nakon njega su se pojavile i druge, poput </w:t>
      </w:r>
      <w:proofErr w:type="spellStart"/>
      <w:r>
        <w:t>Ethereum</w:t>
      </w:r>
      <w:proofErr w:type="spellEnd"/>
      <w:r>
        <w:t xml:space="preserve">, </w:t>
      </w:r>
      <w:proofErr w:type="spellStart"/>
      <w:r>
        <w:t>Litecoin</w:t>
      </w:r>
      <w:proofErr w:type="spellEnd"/>
      <w:r>
        <w:t xml:space="preserve">, </w:t>
      </w:r>
      <w:proofErr w:type="spellStart"/>
      <w:r>
        <w:t>Ripple</w:t>
      </w:r>
      <w:proofErr w:type="spellEnd"/>
      <w:r>
        <w:t xml:space="preserve"> (XRP) i  drug</w:t>
      </w:r>
      <w:r w:rsidR="00EC343B">
        <w:t>e</w:t>
      </w:r>
      <w:r>
        <w:t>.</w:t>
      </w:r>
    </w:p>
    <w:p w14:paraId="7B124338" w14:textId="740003D1" w:rsidR="00637198" w:rsidRDefault="00637198" w:rsidP="00637198">
      <w:r>
        <w:t xml:space="preserve">Osnovne značajke </w:t>
      </w:r>
      <w:proofErr w:type="spellStart"/>
      <w:r>
        <w:t>kriptovaluta</w:t>
      </w:r>
      <w:proofErr w:type="spellEnd"/>
      <w:r>
        <w:t xml:space="preserve"> su</w:t>
      </w:r>
      <w:r w:rsidR="00EC343B">
        <w:t xml:space="preserve"> prije svega d</w:t>
      </w:r>
      <w:r>
        <w:t xml:space="preserve">ecentralizacija </w:t>
      </w:r>
      <w:r w:rsidR="00EC343B">
        <w:t xml:space="preserve"> jer ih</w:t>
      </w:r>
      <w:r>
        <w:t xml:space="preserve"> ne kontrolira ih ni</w:t>
      </w:r>
      <w:r w:rsidR="00EC343B">
        <w:t xml:space="preserve">ti </w:t>
      </w:r>
      <w:r>
        <w:t>institucija.</w:t>
      </w:r>
      <w:r>
        <w:rPr>
          <w:rFonts w:ascii="Arial" w:hAnsi="Arial" w:cs="Arial"/>
        </w:rPr>
        <w:t>​</w:t>
      </w:r>
      <w:r w:rsidR="00EC343B">
        <w:rPr>
          <w:rFonts w:ascii="Arial" w:hAnsi="Arial" w:cs="Arial"/>
        </w:rPr>
        <w:t xml:space="preserve"> Zatim </w:t>
      </w:r>
      <w:r w:rsidR="00EC343B">
        <w:t>s</w:t>
      </w:r>
      <w:r>
        <w:t>igurnost</w:t>
      </w:r>
      <w:r w:rsidR="00EC343B">
        <w:t>,</w:t>
      </w:r>
      <w:r>
        <w:t xml:space="preserve"> transakcije su osigurane šifriranjem i teško ih je krivotvoriti.</w:t>
      </w:r>
      <w:r>
        <w:rPr>
          <w:rFonts w:ascii="Arial" w:hAnsi="Arial" w:cs="Arial"/>
        </w:rPr>
        <w:t>​</w:t>
      </w:r>
      <w:r w:rsidR="00EC343B">
        <w:rPr>
          <w:rFonts w:ascii="Arial" w:hAnsi="Arial" w:cs="Arial"/>
        </w:rPr>
        <w:t xml:space="preserve"> Vrijedna značajka je i </w:t>
      </w:r>
      <w:r w:rsidR="00EC343B">
        <w:t>g</w:t>
      </w:r>
      <w:r>
        <w:t>lobalna dostupnost</w:t>
      </w:r>
      <w:r w:rsidR="00EC343B">
        <w:t>, jer</w:t>
      </w:r>
      <w:r>
        <w:t xml:space="preserve"> mogu se slati i primati bilo gdje u svijetu.</w:t>
      </w:r>
      <w:r>
        <w:rPr>
          <w:rFonts w:ascii="Arial" w:hAnsi="Arial" w:cs="Arial"/>
        </w:rPr>
        <w:t>​</w:t>
      </w:r>
      <w:r w:rsidR="00EC343B">
        <w:rPr>
          <w:rFonts w:ascii="Arial" w:hAnsi="Arial" w:cs="Arial"/>
        </w:rPr>
        <w:t xml:space="preserve"> I na kraju v</w:t>
      </w:r>
      <w:r>
        <w:t>olatilnost</w:t>
      </w:r>
      <w:r w:rsidR="00EC343B">
        <w:t xml:space="preserve">, jer im </w:t>
      </w:r>
      <w:r>
        <w:t>vrijednosti  često jako variraju.</w:t>
      </w:r>
    </w:p>
    <w:p w14:paraId="515C379D" w14:textId="17E72921" w:rsidR="00C57775" w:rsidRDefault="00C57775" w:rsidP="00C57775">
      <w:r>
        <w:t xml:space="preserve">Na temelju provedenog istraživanja među 60 učenika od 1. do 4. razreda srednje škole, smjerova ekonomist i upravni referent, može se donijeti nekoliko važnih zaključaka o poznavanju i interesu za </w:t>
      </w:r>
      <w:proofErr w:type="spellStart"/>
      <w:r>
        <w:t>kriptovalute</w:t>
      </w:r>
      <w:proofErr w:type="spellEnd"/>
      <w:r>
        <w:t>.</w:t>
      </w:r>
    </w:p>
    <w:p w14:paraId="5BAD5D4C" w14:textId="77777777" w:rsidR="00C57775" w:rsidRDefault="00C57775" w:rsidP="00C57775">
      <w:r>
        <w:t xml:space="preserve">Velika većina učenika (96%) je čula za </w:t>
      </w:r>
      <w:proofErr w:type="spellStart"/>
      <w:r>
        <w:t>kriptovalute</w:t>
      </w:r>
      <w:proofErr w:type="spellEnd"/>
      <w:r>
        <w:t xml:space="preserve">, pri čemu je Bitcoin najpoznatija među njima. Iako gotovo svi imaju barem osnovnu svijest o postojanju </w:t>
      </w:r>
      <w:proofErr w:type="spellStart"/>
      <w:r>
        <w:t>kriptovaluta</w:t>
      </w:r>
      <w:proofErr w:type="spellEnd"/>
      <w:r>
        <w:t>, razina znanja varira – 38% učenika ocjenjuje svoje znanje kao nikakvo, isto toliko ih ima osnovno znanje, dok 20% navodi da posjeduje dobro, a tek mali broj vrlo dobro znanje o ovoj temi.</w:t>
      </w:r>
    </w:p>
    <w:p w14:paraId="69ACC555" w14:textId="77777777" w:rsidR="00C57775" w:rsidRDefault="00C57775" w:rsidP="00C57775">
      <w:r>
        <w:t xml:space="preserve">Zanimljivo je da se 43% učenika samoinicijativno informiralo o </w:t>
      </w:r>
      <w:proofErr w:type="spellStart"/>
      <w:r>
        <w:t>kriptovalutama</w:t>
      </w:r>
      <w:proofErr w:type="spellEnd"/>
      <w:r>
        <w:t>, iako je samo 18% njih imalo konkretno iskustvo s kupnjom, prodajom ili rudarenjem. Kada je riječ o interesu, 23% učenika navodi da ih tema uopće ne zanima, dok 30% pokazuje blagi interes, 35% umjeren, a svega 10% vrlo snažan interes.</w:t>
      </w:r>
    </w:p>
    <w:p w14:paraId="445EC685" w14:textId="77777777" w:rsidR="00C57775" w:rsidRDefault="00C57775" w:rsidP="00C57775">
      <w:r>
        <w:t xml:space="preserve">Najveći motiv za zanimanje učenika za </w:t>
      </w:r>
      <w:proofErr w:type="spellStart"/>
      <w:r>
        <w:t>kriptovalute</w:t>
      </w:r>
      <w:proofErr w:type="spellEnd"/>
      <w:r>
        <w:t xml:space="preserve"> leži u potencijalnoj mogućnosti zarade i investicija, dok ih također zanima i uloga </w:t>
      </w:r>
      <w:proofErr w:type="spellStart"/>
      <w:r>
        <w:t>kriptovaluta</w:t>
      </w:r>
      <w:proofErr w:type="spellEnd"/>
      <w:r>
        <w:t xml:space="preserve"> u budućnosti novca i ekonomije.</w:t>
      </w:r>
    </w:p>
    <w:p w14:paraId="6EE7805E" w14:textId="33E41279" w:rsidR="00327A3C" w:rsidRDefault="00C57775" w:rsidP="00C57775">
      <w:r>
        <w:t xml:space="preserve">Zaključno, iako učenici većinom znaju za </w:t>
      </w:r>
      <w:proofErr w:type="spellStart"/>
      <w:r>
        <w:t>kriptovalute</w:t>
      </w:r>
      <w:proofErr w:type="spellEnd"/>
      <w:r>
        <w:t>, njihovo znanje je još uvijek ograničeno, a praktično iskustvo rijetko. Potencijal za dodatno obrazovanje i uključivanje u ovu temu je velik, osobito s obzirom na interes koji pokazuju za financijske aspekte i budućnost digitalnog novca.</w:t>
      </w:r>
    </w:p>
    <w:p w14:paraId="2345A8B4" w14:textId="77777777" w:rsidR="00EC343B" w:rsidRDefault="00EC343B" w:rsidP="00C57775"/>
    <w:p w14:paraId="576D458E" w14:textId="00C82AF6" w:rsidR="00EC343B" w:rsidRDefault="00EC343B" w:rsidP="00C57775">
      <w:r w:rsidRPr="00EC343B">
        <w:t>Rezultate cjelokupnog istraživanja može se pronaći u dokumentu u prilogu.</w:t>
      </w:r>
      <w:r>
        <w:t xml:space="preserve"> </w:t>
      </w:r>
    </w:p>
    <w:sectPr w:rsidR="00EC3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72"/>
    <w:rsid w:val="002E4C5D"/>
    <w:rsid w:val="00327A3C"/>
    <w:rsid w:val="00347472"/>
    <w:rsid w:val="0051103A"/>
    <w:rsid w:val="00637198"/>
    <w:rsid w:val="00AB7611"/>
    <w:rsid w:val="00C57775"/>
    <w:rsid w:val="00EB033D"/>
    <w:rsid w:val="00EB73F9"/>
    <w:rsid w:val="00E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2CDF"/>
  <w15:chartTrackingRefBased/>
  <w15:docId w15:val="{7377554D-76CF-4E1C-B781-134C88B4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47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7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7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7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7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7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7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7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7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7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7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7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747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747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74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74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74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74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7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7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7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7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7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74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74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747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7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747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7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Zrilić</dc:creator>
  <cp:keywords/>
  <dc:description/>
  <cp:lastModifiedBy>Sanja Zrilić</cp:lastModifiedBy>
  <cp:revision>6</cp:revision>
  <dcterms:created xsi:type="dcterms:W3CDTF">2025-04-24T12:36:00Z</dcterms:created>
  <dcterms:modified xsi:type="dcterms:W3CDTF">2025-06-12T07:00:00Z</dcterms:modified>
</cp:coreProperties>
</file>