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29C23" w14:textId="4695A080" w:rsidR="00441409" w:rsidRPr="00441409" w:rsidRDefault="0044463E" w:rsidP="00D1423E">
      <w:pPr>
        <w:spacing w:after="0" w:line="360" w:lineRule="auto"/>
        <w:jc w:val="center"/>
        <w:rPr>
          <w:rFonts w:ascii="Times New Roman" w:eastAsia="Times New Roman" w:hAnsi="Times New Roman" w:cs="Times New Roman"/>
          <w:kern w:val="0"/>
          <w:sz w:val="24"/>
          <w:szCs w:val="24"/>
          <w:lang w:eastAsia="hr-HR"/>
          <w14:ligatures w14:val="none"/>
        </w:rPr>
      </w:pPr>
      <w:r>
        <w:rPr>
          <w:noProof/>
          <w:bdr w:val="none" w:sz="0" w:space="0" w:color="auto" w:frame="1"/>
        </w:rPr>
        <w:drawing>
          <wp:inline distT="0" distB="0" distL="0" distR="0" wp14:anchorId="7BFC6B82" wp14:editId="66F69C66">
            <wp:extent cx="558800" cy="777185"/>
            <wp:effectExtent l="0" t="0" r="0" b="0"/>
            <wp:docPr id="1" name="Slika 1" descr="Slika na kojoj se prikazuje crtež, ukrasni isječci, Dječja umjetnost, kreativnos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crtež, ukrasni isječci, Dječja umjetnost, kreativnost&#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067" cy="803982"/>
                    </a:xfrm>
                    <a:prstGeom prst="rect">
                      <a:avLst/>
                    </a:prstGeom>
                    <a:noFill/>
                    <a:ln>
                      <a:noFill/>
                    </a:ln>
                  </pic:spPr>
                </pic:pic>
              </a:graphicData>
            </a:graphic>
          </wp:inline>
        </w:drawing>
      </w:r>
      <w:r w:rsidR="002617F5">
        <w:rPr>
          <w:rFonts w:ascii="Arial" w:eastAsia="Times New Roman" w:hAnsi="Arial" w:cs="Arial"/>
          <w:b/>
          <w:bCs/>
          <w:color w:val="202124"/>
          <w:kern w:val="0"/>
          <w:sz w:val="36"/>
          <w:szCs w:val="36"/>
          <w:shd w:val="clear" w:color="auto" w:fill="FFFFFF"/>
          <w:lang w:eastAsia="hr-HR"/>
          <w14:ligatures w14:val="none"/>
        </w:rPr>
        <w:t>Strane riječi u STEM nastavi</w:t>
      </w:r>
      <w:r w:rsidR="00D1423E">
        <w:rPr>
          <w:rFonts w:ascii="Arial" w:eastAsia="Times New Roman" w:hAnsi="Arial" w:cs="Arial"/>
          <w:b/>
          <w:bCs/>
          <w:color w:val="202124"/>
          <w:kern w:val="0"/>
          <w:sz w:val="36"/>
          <w:szCs w:val="36"/>
          <w:shd w:val="clear" w:color="auto" w:fill="FFFFFF"/>
          <w:lang w:eastAsia="hr-HR"/>
          <w14:ligatures w14:val="none"/>
        </w:rPr>
        <w:t xml:space="preserve">   </w:t>
      </w:r>
      <w:r w:rsidR="00800CC9">
        <w:rPr>
          <w:rFonts w:ascii="Arial" w:eastAsia="Times New Roman" w:hAnsi="Arial" w:cs="Arial"/>
          <w:b/>
          <w:bCs/>
          <w:noProof/>
          <w:color w:val="202124"/>
          <w:kern w:val="0"/>
          <w:sz w:val="36"/>
          <w:szCs w:val="36"/>
          <w:shd w:val="clear" w:color="auto" w:fill="FFFFFF"/>
          <w:lang w:eastAsia="hr-HR"/>
          <w14:ligatures w14:val="none"/>
        </w:rPr>
        <w:drawing>
          <wp:inline distT="0" distB="0" distL="0" distR="0" wp14:anchorId="3A97A1AE" wp14:editId="53CA1F8B">
            <wp:extent cx="1168252" cy="685800"/>
            <wp:effectExtent l="0" t="0" r="0" b="0"/>
            <wp:docPr id="13151078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179294" cy="692282"/>
                    </a:xfrm>
                    <a:prstGeom prst="rect">
                      <a:avLst/>
                    </a:prstGeom>
                    <a:noFill/>
                  </pic:spPr>
                </pic:pic>
              </a:graphicData>
            </a:graphic>
          </wp:inline>
        </w:drawing>
      </w:r>
    </w:p>
    <w:p w14:paraId="54889EDD" w14:textId="4846DB43" w:rsidR="00201554" w:rsidRPr="00201554" w:rsidRDefault="00201554" w:rsidP="00D1423E">
      <w:pPr>
        <w:jc w:val="center"/>
        <w:rPr>
          <w:rFonts w:ascii="Arial" w:hAnsi="Arial" w:cs="Arial"/>
          <w:b/>
          <w:bCs/>
          <w:sz w:val="32"/>
          <w:szCs w:val="32"/>
        </w:rPr>
      </w:pPr>
      <w:r w:rsidRPr="002617F5">
        <w:rPr>
          <w:rFonts w:ascii="Arial" w:hAnsi="Arial" w:cs="Arial"/>
          <w:b/>
          <w:bCs/>
          <w:sz w:val="32"/>
          <w:szCs w:val="32"/>
        </w:rPr>
        <w:t xml:space="preserve">Istraživanje </w:t>
      </w:r>
      <w:r w:rsidR="002617F5" w:rsidRPr="002617F5">
        <w:rPr>
          <w:rFonts w:ascii="Arial" w:hAnsi="Arial" w:cs="Arial"/>
          <w:b/>
          <w:bCs/>
          <w:sz w:val="32"/>
          <w:szCs w:val="32"/>
        </w:rPr>
        <w:t>učestalosti uporabe stranih riječi u STEM nastavi</w:t>
      </w:r>
      <w:r w:rsidR="002617F5">
        <w:t xml:space="preserve"> </w:t>
      </w:r>
      <w:r w:rsidRPr="00201554">
        <w:rPr>
          <w:rFonts w:ascii="Arial" w:hAnsi="Arial" w:cs="Arial"/>
          <w:b/>
          <w:bCs/>
          <w:sz w:val="32"/>
          <w:szCs w:val="32"/>
        </w:rPr>
        <w:t>među učenicima osnovne škole</w:t>
      </w:r>
    </w:p>
    <w:p w14:paraId="4E0FC395" w14:textId="0F4AD533" w:rsidR="00441409" w:rsidRPr="00441409" w:rsidRDefault="00441409" w:rsidP="0044463E">
      <w:pPr>
        <w:spacing w:after="0" w:line="360" w:lineRule="auto"/>
        <w:rPr>
          <w:rFonts w:ascii="Arial" w:eastAsia="Times New Roman" w:hAnsi="Arial" w:cs="Arial"/>
          <w:b/>
          <w:bCs/>
          <w:kern w:val="0"/>
          <w:sz w:val="28"/>
          <w:szCs w:val="28"/>
          <w:lang w:eastAsia="hr-HR"/>
          <w14:ligatures w14:val="none"/>
        </w:rPr>
      </w:pPr>
    </w:p>
    <w:p w14:paraId="04A2D922" w14:textId="1A7BD57F" w:rsidR="00441409" w:rsidRPr="00441409" w:rsidRDefault="00441409" w:rsidP="00441409">
      <w:pPr>
        <w:spacing w:after="0" w:line="360" w:lineRule="auto"/>
        <w:jc w:val="center"/>
        <w:rPr>
          <w:rFonts w:ascii="Times New Roman" w:eastAsia="Times New Roman" w:hAnsi="Times New Roman" w:cs="Times New Roman"/>
          <w:b/>
          <w:bCs/>
          <w:kern w:val="0"/>
          <w:sz w:val="24"/>
          <w:szCs w:val="24"/>
          <w:lang w:eastAsia="hr-HR"/>
          <w14:ligatures w14:val="none"/>
        </w:rPr>
      </w:pPr>
      <w:r w:rsidRPr="00441409">
        <w:rPr>
          <w:rFonts w:ascii="Arial" w:eastAsia="Times New Roman" w:hAnsi="Arial" w:cs="Arial"/>
          <w:b/>
          <w:bCs/>
          <w:color w:val="202124"/>
          <w:kern w:val="0"/>
          <w:sz w:val="30"/>
          <w:szCs w:val="30"/>
          <w:shd w:val="clear" w:color="auto" w:fill="FFFFFF"/>
          <w:lang w:eastAsia="hr-HR"/>
          <w14:ligatures w14:val="none"/>
        </w:rPr>
        <w:t>Manuela Valenčić</w:t>
      </w:r>
    </w:p>
    <w:p w14:paraId="7670B342" w14:textId="77777777" w:rsidR="00441409" w:rsidRPr="00441409" w:rsidRDefault="00441409" w:rsidP="00441409">
      <w:pPr>
        <w:spacing w:after="0" w:line="360" w:lineRule="auto"/>
        <w:jc w:val="center"/>
        <w:rPr>
          <w:rFonts w:ascii="Times New Roman" w:eastAsia="Times New Roman" w:hAnsi="Times New Roman" w:cs="Times New Roman"/>
          <w:b/>
          <w:bCs/>
          <w:kern w:val="0"/>
          <w:sz w:val="24"/>
          <w:szCs w:val="24"/>
          <w:lang w:eastAsia="hr-HR"/>
          <w14:ligatures w14:val="none"/>
        </w:rPr>
      </w:pPr>
      <w:r w:rsidRPr="00441409">
        <w:rPr>
          <w:rFonts w:ascii="Arial" w:eastAsia="Times New Roman" w:hAnsi="Arial" w:cs="Arial"/>
          <w:b/>
          <w:bCs/>
          <w:color w:val="202124"/>
          <w:kern w:val="0"/>
          <w:sz w:val="30"/>
          <w:szCs w:val="30"/>
          <w:shd w:val="clear" w:color="auto" w:fill="FFFFFF"/>
          <w:lang w:eastAsia="hr-HR"/>
          <w14:ligatures w14:val="none"/>
        </w:rPr>
        <w:t>Osnovna škola Ivana Gorana Kovačića Vrbovsko</w:t>
      </w:r>
    </w:p>
    <w:p w14:paraId="5C99D6DF" w14:textId="75619397" w:rsidR="00441409" w:rsidRPr="00441409" w:rsidRDefault="00441409" w:rsidP="00441409">
      <w:pPr>
        <w:spacing w:after="0" w:line="360" w:lineRule="auto"/>
        <w:jc w:val="center"/>
        <w:rPr>
          <w:rFonts w:ascii="Times New Roman" w:eastAsia="Times New Roman" w:hAnsi="Times New Roman" w:cs="Times New Roman"/>
          <w:b/>
          <w:bCs/>
          <w:kern w:val="0"/>
          <w:sz w:val="24"/>
          <w:szCs w:val="24"/>
          <w:lang w:eastAsia="hr-HR"/>
          <w14:ligatures w14:val="none"/>
        </w:rPr>
      </w:pPr>
      <w:r w:rsidRPr="00441409">
        <w:rPr>
          <w:rFonts w:ascii="Arial" w:eastAsia="Times New Roman" w:hAnsi="Arial" w:cs="Arial"/>
          <w:b/>
          <w:bCs/>
          <w:color w:val="202124"/>
          <w:kern w:val="0"/>
          <w:sz w:val="30"/>
          <w:szCs w:val="30"/>
          <w:shd w:val="clear" w:color="auto" w:fill="FFFFFF"/>
          <w:lang w:eastAsia="hr-HR"/>
          <w14:ligatures w14:val="none"/>
        </w:rPr>
        <w:t>šk.</w:t>
      </w:r>
      <w:r>
        <w:rPr>
          <w:rFonts w:ascii="Arial" w:eastAsia="Times New Roman" w:hAnsi="Arial" w:cs="Arial"/>
          <w:b/>
          <w:bCs/>
          <w:color w:val="202124"/>
          <w:kern w:val="0"/>
          <w:sz w:val="30"/>
          <w:szCs w:val="30"/>
          <w:shd w:val="clear" w:color="auto" w:fill="FFFFFF"/>
          <w:lang w:eastAsia="hr-HR"/>
          <w14:ligatures w14:val="none"/>
        </w:rPr>
        <w:t xml:space="preserve"> </w:t>
      </w:r>
      <w:r w:rsidRPr="00441409">
        <w:rPr>
          <w:rFonts w:ascii="Arial" w:eastAsia="Times New Roman" w:hAnsi="Arial" w:cs="Arial"/>
          <w:b/>
          <w:bCs/>
          <w:color w:val="202124"/>
          <w:kern w:val="0"/>
          <w:sz w:val="30"/>
          <w:szCs w:val="30"/>
          <w:shd w:val="clear" w:color="auto" w:fill="FFFFFF"/>
          <w:lang w:eastAsia="hr-HR"/>
          <w14:ligatures w14:val="none"/>
        </w:rPr>
        <w:t>god.</w:t>
      </w:r>
      <w:r>
        <w:rPr>
          <w:rFonts w:ascii="Arial" w:eastAsia="Times New Roman" w:hAnsi="Arial" w:cs="Arial"/>
          <w:b/>
          <w:bCs/>
          <w:color w:val="202124"/>
          <w:kern w:val="0"/>
          <w:sz w:val="30"/>
          <w:szCs w:val="30"/>
          <w:shd w:val="clear" w:color="auto" w:fill="FFFFFF"/>
          <w:lang w:eastAsia="hr-HR"/>
          <w14:ligatures w14:val="none"/>
        </w:rPr>
        <w:t xml:space="preserve"> </w:t>
      </w:r>
      <w:r w:rsidRPr="00441409">
        <w:rPr>
          <w:rFonts w:ascii="Arial" w:eastAsia="Times New Roman" w:hAnsi="Arial" w:cs="Arial"/>
          <w:b/>
          <w:bCs/>
          <w:color w:val="202124"/>
          <w:kern w:val="0"/>
          <w:sz w:val="30"/>
          <w:szCs w:val="30"/>
          <w:shd w:val="clear" w:color="auto" w:fill="FFFFFF"/>
          <w:lang w:eastAsia="hr-HR"/>
          <w14:ligatures w14:val="none"/>
        </w:rPr>
        <w:t>202</w:t>
      </w:r>
      <w:r w:rsidR="00201554">
        <w:rPr>
          <w:rFonts w:ascii="Arial" w:eastAsia="Times New Roman" w:hAnsi="Arial" w:cs="Arial"/>
          <w:b/>
          <w:bCs/>
          <w:color w:val="202124"/>
          <w:kern w:val="0"/>
          <w:sz w:val="30"/>
          <w:szCs w:val="30"/>
          <w:shd w:val="clear" w:color="auto" w:fill="FFFFFF"/>
          <w:lang w:eastAsia="hr-HR"/>
          <w14:ligatures w14:val="none"/>
        </w:rPr>
        <w:t>5</w:t>
      </w:r>
      <w:r w:rsidRPr="00441409">
        <w:rPr>
          <w:rFonts w:ascii="Arial" w:eastAsia="Times New Roman" w:hAnsi="Arial" w:cs="Arial"/>
          <w:b/>
          <w:bCs/>
          <w:color w:val="202124"/>
          <w:kern w:val="0"/>
          <w:sz w:val="30"/>
          <w:szCs w:val="30"/>
          <w:shd w:val="clear" w:color="auto" w:fill="FFFFFF"/>
          <w:lang w:eastAsia="hr-HR"/>
          <w14:ligatures w14:val="none"/>
        </w:rPr>
        <w:t>./202</w:t>
      </w:r>
      <w:r w:rsidR="00201554">
        <w:rPr>
          <w:rFonts w:ascii="Arial" w:eastAsia="Times New Roman" w:hAnsi="Arial" w:cs="Arial"/>
          <w:b/>
          <w:bCs/>
          <w:color w:val="202124"/>
          <w:kern w:val="0"/>
          <w:sz w:val="30"/>
          <w:szCs w:val="30"/>
          <w:shd w:val="clear" w:color="auto" w:fill="FFFFFF"/>
          <w:lang w:eastAsia="hr-HR"/>
          <w14:ligatures w14:val="none"/>
        </w:rPr>
        <w:t>6</w:t>
      </w:r>
      <w:r w:rsidRPr="00441409">
        <w:rPr>
          <w:rFonts w:ascii="Arial" w:eastAsia="Times New Roman" w:hAnsi="Arial" w:cs="Arial"/>
          <w:b/>
          <w:bCs/>
          <w:color w:val="202124"/>
          <w:kern w:val="0"/>
          <w:sz w:val="30"/>
          <w:szCs w:val="30"/>
          <w:shd w:val="clear" w:color="auto" w:fill="FFFFFF"/>
          <w:lang w:eastAsia="hr-HR"/>
          <w14:ligatures w14:val="none"/>
        </w:rPr>
        <w:t>.</w:t>
      </w:r>
    </w:p>
    <w:p w14:paraId="58BF0D81" w14:textId="77777777" w:rsidR="00973DB9" w:rsidRPr="00441409" w:rsidRDefault="00973DB9" w:rsidP="00441409">
      <w:pPr>
        <w:spacing w:line="360" w:lineRule="auto"/>
        <w:rPr>
          <w:b/>
          <w:bCs/>
        </w:rPr>
      </w:pPr>
    </w:p>
    <w:p w14:paraId="1A20EE37" w14:textId="77777777" w:rsidR="00441409" w:rsidRDefault="00441409"/>
    <w:p w14:paraId="7715D6E0" w14:textId="1098956E" w:rsidR="00441409" w:rsidRPr="00D1423E" w:rsidRDefault="00441409" w:rsidP="00D1423E">
      <w:pPr>
        <w:spacing w:after="0" w:line="360" w:lineRule="auto"/>
        <w:rPr>
          <w:rFonts w:ascii="Arial" w:hAnsi="Arial" w:cs="Arial"/>
          <w:b/>
          <w:bCs/>
        </w:rPr>
      </w:pPr>
      <w:r w:rsidRPr="00D1423E">
        <w:rPr>
          <w:rFonts w:ascii="Arial" w:hAnsi="Arial" w:cs="Arial"/>
          <w:b/>
          <w:bCs/>
        </w:rPr>
        <w:t>Sažetak</w:t>
      </w:r>
    </w:p>
    <w:p w14:paraId="4F9FD191" w14:textId="487D856E" w:rsidR="002617F5" w:rsidRPr="002617F5" w:rsidRDefault="002617F5" w:rsidP="002617F5">
      <w:pPr>
        <w:spacing w:before="100" w:beforeAutospacing="1" w:after="100" w:afterAutospacing="1" w:line="360" w:lineRule="auto"/>
        <w:rPr>
          <w:rFonts w:ascii="Arial" w:eastAsia="Times New Roman" w:hAnsi="Arial" w:cs="Arial"/>
          <w:kern w:val="0"/>
          <w:lang w:eastAsia="hr-HR"/>
          <w14:ligatures w14:val="none"/>
        </w:rPr>
      </w:pPr>
      <w:r w:rsidRPr="002617F5">
        <w:rPr>
          <w:rFonts w:ascii="Arial" w:eastAsia="Times New Roman" w:hAnsi="Arial" w:cs="Arial"/>
          <w:kern w:val="0"/>
          <w:lang w:eastAsia="hr-HR"/>
          <w14:ligatures w14:val="none"/>
        </w:rPr>
        <w:t>Ovo istraživanje ispituje uporabu stranih riječi u STEM nastavi među učenicima osnovne škole, s posebnim naglaskom na njihovu učestalost i razumijevanje. Cilj je utvrditi u kojoj mjeri učenici primjećuju strane riječi u nastavi, koliko razumiju njihovo značenje te predstavljaju li im poteškoću u usvajanju nastavnog gradiva. Istraživanje je provedeno putem anonimne online ankete među učenicima viših razreda osnovne škole, a rezultati pokazuju da su strani pojmovi česta pojava u STEM predmetima, osobito u informatici i fizici.</w:t>
      </w:r>
      <w:r>
        <w:rPr>
          <w:rFonts w:ascii="Arial" w:eastAsia="Times New Roman" w:hAnsi="Arial" w:cs="Arial"/>
          <w:kern w:val="0"/>
          <w:lang w:eastAsia="hr-HR"/>
          <w14:ligatures w14:val="none"/>
        </w:rPr>
        <w:t xml:space="preserve"> </w:t>
      </w:r>
      <w:r w:rsidRPr="002617F5">
        <w:rPr>
          <w:rFonts w:ascii="Arial" w:eastAsia="Times New Roman" w:hAnsi="Arial" w:cs="Arial"/>
          <w:kern w:val="0"/>
          <w:lang w:eastAsia="hr-HR"/>
          <w14:ligatures w14:val="none"/>
        </w:rPr>
        <w:t>Podaci ukazuju da većina učenika strane riječi razumije potpuno ili djelomično, ali značajan dio navodi da im takvi pojmovi ponekad otežavaju razumijevanje gradiva. Učenici se u situacijama nerazumijevanja najčešće obraćaju učiteljima ili pokušavaju zaključiti značenje iz konteksta. Većina ispitanika smatra da im objašnjenje stranih riječi na hrvatskom jeziku pomaže te iskazuje interes za dodatne nastavne materijale, poput pojmovnika. Rezultati istraživanja mogu poslužiti kao poticaj za sustavniji pristup objašnjavanju stručne terminologije u STEM nastavi, s ciljem olakšavanja razumijevanja i uspješnijeg učenja.</w:t>
      </w:r>
    </w:p>
    <w:p w14:paraId="1FF48743" w14:textId="77777777" w:rsidR="002640AD" w:rsidRPr="00D1423E" w:rsidRDefault="002640AD" w:rsidP="00D1423E">
      <w:pPr>
        <w:spacing w:after="0" w:line="360" w:lineRule="auto"/>
        <w:rPr>
          <w:rFonts w:ascii="Arial" w:hAnsi="Arial" w:cs="Arial"/>
        </w:rPr>
      </w:pPr>
    </w:p>
    <w:p w14:paraId="07A19B13" w14:textId="77777777" w:rsidR="002640AD" w:rsidRPr="00D1423E" w:rsidRDefault="002640AD" w:rsidP="00D1423E">
      <w:pPr>
        <w:spacing w:after="0" w:line="360" w:lineRule="auto"/>
        <w:rPr>
          <w:rFonts w:ascii="Arial" w:hAnsi="Arial" w:cs="Arial"/>
          <w:b/>
          <w:bCs/>
        </w:rPr>
      </w:pPr>
    </w:p>
    <w:p w14:paraId="69F807E0" w14:textId="77777777" w:rsidR="00114E08" w:rsidRPr="00D1423E" w:rsidRDefault="00FB57E5" w:rsidP="00D1423E">
      <w:pPr>
        <w:spacing w:after="0" w:line="360" w:lineRule="auto"/>
        <w:rPr>
          <w:rStyle w:val="Naglaeno"/>
          <w:rFonts w:ascii="Arial" w:hAnsi="Arial" w:cs="Arial"/>
        </w:rPr>
      </w:pPr>
      <w:r w:rsidRPr="00D1423E">
        <w:rPr>
          <w:rStyle w:val="Naglaeno"/>
          <w:rFonts w:ascii="Arial" w:hAnsi="Arial" w:cs="Arial"/>
        </w:rPr>
        <w:t>Ključne riječi:</w:t>
      </w:r>
    </w:p>
    <w:p w14:paraId="559F3055" w14:textId="056DE809" w:rsidR="002640AD" w:rsidRPr="002617F5" w:rsidRDefault="00FB57E5" w:rsidP="002617F5">
      <w:pPr>
        <w:spacing w:after="0" w:line="360" w:lineRule="auto"/>
        <w:rPr>
          <w:rFonts w:ascii="Arial" w:hAnsi="Arial" w:cs="Arial"/>
        </w:rPr>
      </w:pPr>
      <w:r w:rsidRPr="00D1423E">
        <w:rPr>
          <w:rFonts w:ascii="Arial" w:hAnsi="Arial" w:cs="Arial"/>
        </w:rPr>
        <w:br/>
      </w:r>
      <w:r w:rsidR="002617F5" w:rsidRPr="002617F5">
        <w:rPr>
          <w:rFonts w:ascii="Arial" w:hAnsi="Arial" w:cs="Arial"/>
        </w:rPr>
        <w:t>strane riječi, STEM nastava, stručna terminologija, razumijevanje učenika, jezik u obrazovanju, osnovna škola</w:t>
      </w:r>
    </w:p>
    <w:p w14:paraId="354A68FF" w14:textId="77777777" w:rsidR="002617F5" w:rsidRDefault="002617F5" w:rsidP="00D1423E">
      <w:pPr>
        <w:spacing w:after="0" w:line="360" w:lineRule="auto"/>
        <w:rPr>
          <w:rFonts w:ascii="Arial" w:hAnsi="Arial" w:cs="Arial"/>
        </w:rPr>
      </w:pPr>
    </w:p>
    <w:p w14:paraId="1E47F214" w14:textId="005AC529" w:rsidR="00FB57E5" w:rsidRPr="00D1423E" w:rsidRDefault="00FB57E5" w:rsidP="00D1423E">
      <w:pPr>
        <w:spacing w:after="0" w:line="360" w:lineRule="auto"/>
        <w:rPr>
          <w:rFonts w:ascii="Arial" w:hAnsi="Arial" w:cs="Arial"/>
          <w:b/>
          <w:bCs/>
        </w:rPr>
      </w:pPr>
      <w:proofErr w:type="spellStart"/>
      <w:r w:rsidRPr="00D1423E">
        <w:rPr>
          <w:rFonts w:ascii="Arial" w:hAnsi="Arial" w:cs="Arial"/>
          <w:b/>
          <w:bCs/>
        </w:rPr>
        <w:lastRenderedPageBreak/>
        <w:t>Abstract</w:t>
      </w:r>
      <w:proofErr w:type="spellEnd"/>
    </w:p>
    <w:p w14:paraId="02721F34" w14:textId="0B9ACE18" w:rsidR="002617F5" w:rsidRPr="002617F5" w:rsidRDefault="002617F5" w:rsidP="002617F5">
      <w:pPr>
        <w:spacing w:before="100" w:beforeAutospacing="1" w:after="100" w:afterAutospacing="1" w:line="360" w:lineRule="auto"/>
        <w:rPr>
          <w:rFonts w:ascii="Arial" w:eastAsia="Times New Roman" w:hAnsi="Arial" w:cs="Arial"/>
          <w:kern w:val="0"/>
          <w:lang w:eastAsia="hr-HR"/>
          <w14:ligatures w14:val="none"/>
        </w:rPr>
      </w:pPr>
      <w:proofErr w:type="spellStart"/>
      <w:r w:rsidRPr="002617F5">
        <w:rPr>
          <w:rFonts w:ascii="Arial" w:eastAsia="Times New Roman" w:hAnsi="Arial" w:cs="Arial"/>
          <w:kern w:val="0"/>
          <w:lang w:eastAsia="hr-HR"/>
          <w14:ligatures w14:val="none"/>
        </w:rPr>
        <w:t>This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study</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examines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w:t>
      </w:r>
      <w:proofErr w:type="spellEnd"/>
      <w:r w:rsidRPr="002617F5">
        <w:rPr>
          <w:rFonts w:ascii="Arial" w:eastAsia="Times New Roman" w:hAnsi="Arial" w:cs="Arial"/>
          <w:kern w:val="0"/>
          <w:lang w:eastAsia="hr-HR"/>
          <w14:ligatures w14:val="none"/>
        </w:rPr>
        <w:t xml:space="preserve"> use </w:t>
      </w:r>
      <w:proofErr w:type="spellStart"/>
      <w:r w:rsidRPr="002617F5">
        <w:rPr>
          <w:rFonts w:ascii="Arial" w:eastAsia="Times New Roman" w:hAnsi="Arial" w:cs="Arial"/>
          <w:kern w:val="0"/>
          <w:lang w:eastAsia="hr-HR"/>
          <w14:ligatures w14:val="none"/>
        </w:rPr>
        <w:t>of</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foreign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words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in</w:t>
      </w:r>
      <w:proofErr w:type="spellEnd"/>
      <w:r w:rsidRPr="002617F5">
        <w:rPr>
          <w:rFonts w:ascii="Arial" w:eastAsia="Times New Roman" w:hAnsi="Arial" w:cs="Arial"/>
          <w:kern w:val="0"/>
          <w:lang w:eastAsia="hr-HR"/>
          <w14:ligatures w14:val="none"/>
        </w:rPr>
        <w:t xml:space="preserve"> STEM </w:t>
      </w:r>
      <w:proofErr w:type="spellStart"/>
      <w:r w:rsidRPr="002617F5">
        <w:rPr>
          <w:rFonts w:ascii="Arial" w:eastAsia="Times New Roman" w:hAnsi="Arial" w:cs="Arial"/>
          <w:kern w:val="0"/>
          <w:lang w:eastAsia="hr-HR"/>
          <w14:ligatures w14:val="none"/>
        </w:rPr>
        <w:t>education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among</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elementary</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school</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students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with</w:t>
      </w:r>
      <w:proofErr w:type="spellEnd"/>
      <w:r w:rsidRPr="002617F5">
        <w:rPr>
          <w:rFonts w:ascii="Arial" w:eastAsia="Times New Roman" w:hAnsi="Arial" w:cs="Arial"/>
          <w:kern w:val="0"/>
          <w:lang w:eastAsia="hr-HR"/>
          <w14:ligatures w14:val="none"/>
        </w:rPr>
        <w:t xml:space="preserve"> a </w:t>
      </w:r>
      <w:proofErr w:type="spellStart"/>
      <w:r w:rsidRPr="002617F5">
        <w:rPr>
          <w:rFonts w:ascii="Arial" w:eastAsia="Times New Roman" w:hAnsi="Arial" w:cs="Arial"/>
          <w:kern w:val="0"/>
          <w:lang w:eastAsia="hr-HR"/>
          <w14:ligatures w14:val="none"/>
        </w:rPr>
        <w:t>particular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focus</w:t>
      </w:r>
      <w:proofErr w:type="spellEnd"/>
      <w:r w:rsidRPr="002617F5">
        <w:rPr>
          <w:rFonts w:ascii="Arial" w:eastAsia="Times New Roman" w:hAnsi="Arial" w:cs="Arial"/>
          <w:kern w:val="0"/>
          <w:lang w:eastAsia="hr-HR"/>
          <w14:ligatures w14:val="none"/>
        </w:rPr>
        <w:t xml:space="preserve"> on </w:t>
      </w:r>
      <w:proofErr w:type="spellStart"/>
      <w:r w:rsidRPr="002617F5">
        <w:rPr>
          <w:rFonts w:ascii="Arial" w:eastAsia="Times New Roman" w:hAnsi="Arial" w:cs="Arial"/>
          <w:kern w:val="0"/>
          <w:lang w:eastAsia="hr-HR"/>
          <w14:ligatures w14:val="none"/>
        </w:rPr>
        <w:t>their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frequency</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and</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level</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of</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understanding</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aim</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is</w:t>
      </w:r>
      <w:proofErr w:type="spellEnd"/>
      <w:r w:rsidRPr="002617F5">
        <w:rPr>
          <w:rFonts w:ascii="Arial" w:eastAsia="Times New Roman" w:hAnsi="Arial" w:cs="Arial"/>
          <w:kern w:val="0"/>
          <w:lang w:eastAsia="hr-HR"/>
          <w14:ligatures w14:val="none"/>
        </w:rPr>
        <w:t xml:space="preserve"> to </w:t>
      </w:r>
      <w:proofErr w:type="spellStart"/>
      <w:r w:rsidRPr="002617F5">
        <w:rPr>
          <w:rFonts w:ascii="Arial" w:eastAsia="Times New Roman" w:hAnsi="Arial" w:cs="Arial"/>
          <w:kern w:val="0"/>
          <w:lang w:eastAsia="hr-HR"/>
          <w14:ligatures w14:val="none"/>
        </w:rPr>
        <w:t>determine</w:t>
      </w:r>
      <w:proofErr w:type="spellEnd"/>
      <w:r w:rsidRPr="002617F5">
        <w:rPr>
          <w:rFonts w:ascii="Arial" w:eastAsia="Times New Roman" w:hAnsi="Arial" w:cs="Arial"/>
          <w:kern w:val="0"/>
          <w:lang w:eastAsia="hr-HR"/>
          <w14:ligatures w14:val="none"/>
        </w:rPr>
        <w:t xml:space="preserve"> to </w:t>
      </w:r>
      <w:proofErr w:type="spellStart"/>
      <w:r w:rsidRPr="002617F5">
        <w:rPr>
          <w:rFonts w:ascii="Arial" w:eastAsia="Times New Roman" w:hAnsi="Arial" w:cs="Arial"/>
          <w:kern w:val="0"/>
          <w:lang w:eastAsia="hr-HR"/>
          <w14:ligatures w14:val="none"/>
        </w:rPr>
        <w:t>what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extent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students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notice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foreign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terms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in</w:t>
      </w:r>
      <w:proofErr w:type="spellEnd"/>
      <w:r w:rsidRPr="002617F5">
        <w:rPr>
          <w:rFonts w:ascii="Arial" w:eastAsia="Times New Roman" w:hAnsi="Arial" w:cs="Arial"/>
          <w:kern w:val="0"/>
          <w:lang w:eastAsia="hr-HR"/>
          <w14:ligatures w14:val="none"/>
        </w:rPr>
        <w:t xml:space="preserve"> STEM </w:t>
      </w:r>
      <w:proofErr w:type="spellStart"/>
      <w:r w:rsidRPr="002617F5">
        <w:rPr>
          <w:rFonts w:ascii="Arial" w:eastAsia="Times New Roman" w:hAnsi="Arial" w:cs="Arial"/>
          <w:kern w:val="0"/>
          <w:lang w:eastAsia="hr-HR"/>
          <w14:ligatures w14:val="none"/>
        </w:rPr>
        <w:t>subjects</w:t>
      </w:r>
      <w:proofErr w:type="spellEnd"/>
      <w:r w:rsidRPr="002617F5">
        <w:rPr>
          <w:rFonts w:ascii="Arial" w:eastAsia="Times New Roman" w:hAnsi="Arial" w:cs="Arial"/>
          <w:kern w:val="0"/>
          <w:lang w:eastAsia="hr-HR"/>
          <w14:ligatures w14:val="none"/>
        </w:rPr>
        <w:t xml:space="preserve">, how </w:t>
      </w:r>
      <w:proofErr w:type="spellStart"/>
      <w:r w:rsidRPr="002617F5">
        <w:rPr>
          <w:rFonts w:ascii="Arial" w:eastAsia="Times New Roman" w:hAnsi="Arial" w:cs="Arial"/>
          <w:kern w:val="0"/>
          <w:lang w:eastAsia="hr-HR"/>
          <w14:ligatures w14:val="none"/>
        </w:rPr>
        <w:t>well</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they</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understand</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their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meanings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and</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whether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such</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terms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represent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obstacle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learning</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subject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content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research</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was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conducted</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through</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anonymous</w:t>
      </w:r>
      <w:proofErr w:type="spellEnd"/>
      <w:r w:rsidRPr="002617F5">
        <w:rPr>
          <w:rFonts w:ascii="Arial" w:eastAsia="Times New Roman" w:hAnsi="Arial" w:cs="Arial"/>
          <w:kern w:val="0"/>
          <w:lang w:eastAsia="hr-HR"/>
          <w14:ligatures w14:val="none"/>
        </w:rPr>
        <w:t xml:space="preserve"> online </w:t>
      </w:r>
      <w:proofErr w:type="spellStart"/>
      <w:r w:rsidRPr="002617F5">
        <w:rPr>
          <w:rFonts w:ascii="Arial" w:eastAsia="Times New Roman" w:hAnsi="Arial" w:cs="Arial"/>
          <w:kern w:val="0"/>
          <w:lang w:eastAsia="hr-HR"/>
          <w14:ligatures w14:val="none"/>
        </w:rPr>
        <w:t>survey</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among</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upper</w:t>
      </w:r>
      <w:proofErr w:type="spellEnd"/>
      <w:r w:rsidRPr="002617F5">
        <w:rPr>
          <w:rFonts w:ascii="Arial" w:eastAsia="Times New Roman" w:hAnsi="Arial" w:cs="Arial"/>
          <w:kern w:val="0"/>
          <w:lang w:eastAsia="hr-HR"/>
          <w14:ligatures w14:val="none"/>
        </w:rPr>
        <w:t xml:space="preserve">-grade </w:t>
      </w:r>
      <w:proofErr w:type="spellStart"/>
      <w:r w:rsidRPr="002617F5">
        <w:rPr>
          <w:rFonts w:ascii="Arial" w:eastAsia="Times New Roman" w:hAnsi="Arial" w:cs="Arial"/>
          <w:kern w:val="0"/>
          <w:lang w:eastAsia="hr-HR"/>
          <w14:ligatures w14:val="none"/>
        </w:rPr>
        <w:t>elementary</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school</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students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and</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results</w:t>
      </w:r>
      <w:proofErr w:type="spellEnd"/>
      <w:r w:rsidRPr="002617F5">
        <w:rPr>
          <w:rFonts w:ascii="Arial" w:eastAsia="Times New Roman" w:hAnsi="Arial" w:cs="Arial"/>
          <w:kern w:val="0"/>
          <w:lang w:eastAsia="hr-HR"/>
          <w14:ligatures w14:val="none"/>
        </w:rPr>
        <w:t xml:space="preserve"> show </w:t>
      </w:r>
      <w:proofErr w:type="spellStart"/>
      <w:r w:rsidRPr="002617F5">
        <w:rPr>
          <w:rFonts w:ascii="Arial" w:eastAsia="Times New Roman" w:hAnsi="Arial" w:cs="Arial"/>
          <w:kern w:val="0"/>
          <w:lang w:eastAsia="hr-HR"/>
          <w14:ligatures w14:val="none"/>
        </w:rPr>
        <w:t>that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foreign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terminology</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is</w:t>
      </w:r>
      <w:proofErr w:type="spellEnd"/>
      <w:r w:rsidRPr="002617F5">
        <w:rPr>
          <w:rFonts w:ascii="Arial" w:eastAsia="Times New Roman" w:hAnsi="Arial" w:cs="Arial"/>
          <w:kern w:val="0"/>
          <w:lang w:eastAsia="hr-HR"/>
          <w14:ligatures w14:val="none"/>
        </w:rPr>
        <w:t xml:space="preserve"> a </w:t>
      </w:r>
      <w:proofErr w:type="spellStart"/>
      <w:r w:rsidRPr="002617F5">
        <w:rPr>
          <w:rFonts w:ascii="Arial" w:eastAsia="Times New Roman" w:hAnsi="Arial" w:cs="Arial"/>
          <w:kern w:val="0"/>
          <w:lang w:eastAsia="hr-HR"/>
          <w14:ligatures w14:val="none"/>
        </w:rPr>
        <w:t>common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feature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of</w:t>
      </w:r>
      <w:proofErr w:type="spellEnd"/>
      <w:r w:rsidRPr="002617F5">
        <w:rPr>
          <w:rFonts w:ascii="Arial" w:eastAsia="Times New Roman" w:hAnsi="Arial" w:cs="Arial"/>
          <w:kern w:val="0"/>
          <w:lang w:eastAsia="hr-HR"/>
          <w14:ligatures w14:val="none"/>
        </w:rPr>
        <w:t xml:space="preserve"> STEM </w:t>
      </w:r>
      <w:proofErr w:type="spellStart"/>
      <w:r w:rsidRPr="002617F5">
        <w:rPr>
          <w:rFonts w:ascii="Arial" w:eastAsia="Times New Roman" w:hAnsi="Arial" w:cs="Arial"/>
          <w:kern w:val="0"/>
          <w:lang w:eastAsia="hr-HR"/>
          <w14:ligatures w14:val="none"/>
        </w:rPr>
        <w:t>teaching</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especially</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computer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science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and</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physics</w:t>
      </w:r>
      <w:proofErr w:type="spellEnd"/>
      <w:r w:rsidRPr="002617F5">
        <w:rPr>
          <w:rFonts w:ascii="Arial" w:eastAsia="Times New Roman" w:hAnsi="Arial" w:cs="Arial"/>
          <w:kern w:val="0"/>
          <w:lang w:eastAsia="hr-HR"/>
          <w14:ligatures w14:val="none"/>
        </w:rPr>
        <w:t>.</w:t>
      </w:r>
      <w:r>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findings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indicate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that</w:t>
      </w:r>
      <w:proofErr w:type="spellEnd"/>
      <w:r w:rsidRPr="002617F5">
        <w:rPr>
          <w:rFonts w:ascii="Arial" w:eastAsia="Times New Roman" w:hAnsi="Arial" w:cs="Arial"/>
          <w:kern w:val="0"/>
          <w:lang w:eastAsia="hr-HR"/>
          <w14:ligatures w14:val="none"/>
        </w:rPr>
        <w:t xml:space="preserve"> most </w:t>
      </w:r>
      <w:proofErr w:type="spellStart"/>
      <w:r w:rsidRPr="002617F5">
        <w:rPr>
          <w:rFonts w:ascii="Arial" w:eastAsia="Times New Roman" w:hAnsi="Arial" w:cs="Arial"/>
          <w:kern w:val="0"/>
          <w:lang w:eastAsia="hr-HR"/>
          <w14:ligatures w14:val="none"/>
        </w:rPr>
        <w:t>students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understand</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foreign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words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fully</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or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partially</w:t>
      </w:r>
      <w:proofErr w:type="spellEnd"/>
      <w:r w:rsidRPr="002617F5">
        <w:rPr>
          <w:rFonts w:ascii="Arial" w:eastAsia="Times New Roman" w:hAnsi="Arial" w:cs="Arial"/>
          <w:kern w:val="0"/>
          <w:lang w:eastAsia="hr-HR"/>
          <w14:ligatures w14:val="none"/>
        </w:rPr>
        <w:t xml:space="preserve">, but a </w:t>
      </w:r>
      <w:proofErr w:type="spellStart"/>
      <w:r w:rsidRPr="002617F5">
        <w:rPr>
          <w:rFonts w:ascii="Arial" w:eastAsia="Times New Roman" w:hAnsi="Arial" w:cs="Arial"/>
          <w:kern w:val="0"/>
          <w:lang w:eastAsia="hr-HR"/>
          <w14:ligatures w14:val="none"/>
        </w:rPr>
        <w:t>significant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number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report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that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such</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terms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sometimes</w:t>
      </w:r>
      <w:proofErr w:type="spellEnd"/>
      <w:r w:rsidRPr="002617F5">
        <w:rPr>
          <w:rFonts w:ascii="Arial" w:eastAsia="Times New Roman" w:hAnsi="Arial" w:cs="Arial"/>
          <w:kern w:val="0"/>
          <w:lang w:eastAsia="hr-HR"/>
          <w14:ligatures w14:val="none"/>
        </w:rPr>
        <w:t xml:space="preserve"> make </w:t>
      </w:r>
      <w:proofErr w:type="spellStart"/>
      <w:r w:rsidRPr="002617F5">
        <w:rPr>
          <w:rFonts w:ascii="Arial" w:eastAsia="Times New Roman" w:hAnsi="Arial" w:cs="Arial"/>
          <w:kern w:val="0"/>
          <w:lang w:eastAsia="hr-HR"/>
          <w14:ligatures w14:val="none"/>
        </w:rPr>
        <w:t>learning</w:t>
      </w:r>
      <w:proofErr w:type="spellEnd"/>
      <w:r w:rsidRPr="002617F5">
        <w:rPr>
          <w:rFonts w:ascii="Arial" w:eastAsia="Times New Roman" w:hAnsi="Arial" w:cs="Arial"/>
          <w:kern w:val="0"/>
          <w:lang w:eastAsia="hr-HR"/>
          <w14:ligatures w14:val="none"/>
        </w:rPr>
        <w:t xml:space="preserve"> more </w:t>
      </w:r>
      <w:proofErr w:type="spellStart"/>
      <w:r w:rsidRPr="002617F5">
        <w:rPr>
          <w:rFonts w:ascii="Arial" w:eastAsia="Times New Roman" w:hAnsi="Arial" w:cs="Arial"/>
          <w:kern w:val="0"/>
          <w:lang w:eastAsia="hr-HR"/>
          <w14:ligatures w14:val="none"/>
        </w:rPr>
        <w:t>difficult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When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students</w:t>
      </w:r>
      <w:proofErr w:type="spellEnd"/>
      <w:r w:rsidRPr="002617F5">
        <w:rPr>
          <w:rFonts w:ascii="Arial" w:eastAsia="Times New Roman" w:hAnsi="Arial" w:cs="Arial"/>
          <w:kern w:val="0"/>
          <w:lang w:eastAsia="hr-HR"/>
          <w14:ligatures w14:val="none"/>
        </w:rPr>
        <w:t xml:space="preserve"> do </w:t>
      </w:r>
      <w:proofErr w:type="spellStart"/>
      <w:r w:rsidRPr="002617F5">
        <w:rPr>
          <w:rFonts w:ascii="Arial" w:eastAsia="Times New Roman" w:hAnsi="Arial" w:cs="Arial"/>
          <w:kern w:val="0"/>
          <w:lang w:eastAsia="hr-HR"/>
          <w14:ligatures w14:val="none"/>
        </w:rPr>
        <w:t>not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understand</w:t>
      </w:r>
      <w:proofErr w:type="spellEnd"/>
      <w:r w:rsidRPr="002617F5">
        <w:rPr>
          <w:rFonts w:ascii="Arial" w:eastAsia="Times New Roman" w:hAnsi="Arial" w:cs="Arial"/>
          <w:kern w:val="0"/>
          <w:lang w:eastAsia="hr-HR"/>
          <w14:ligatures w14:val="none"/>
        </w:rPr>
        <w:t xml:space="preserve"> a </w:t>
      </w:r>
      <w:proofErr w:type="spellStart"/>
      <w:r w:rsidRPr="002617F5">
        <w:rPr>
          <w:rFonts w:ascii="Arial" w:eastAsia="Times New Roman" w:hAnsi="Arial" w:cs="Arial"/>
          <w:kern w:val="0"/>
          <w:lang w:eastAsia="hr-HR"/>
          <w14:ligatures w14:val="none"/>
        </w:rPr>
        <w:t>foreign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term</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they</w:t>
      </w:r>
      <w:proofErr w:type="spellEnd"/>
      <w:r w:rsidRPr="002617F5">
        <w:rPr>
          <w:rFonts w:ascii="Arial" w:eastAsia="Times New Roman" w:hAnsi="Arial" w:cs="Arial"/>
          <w:kern w:val="0"/>
          <w:lang w:eastAsia="hr-HR"/>
          <w14:ligatures w14:val="none"/>
        </w:rPr>
        <w:t xml:space="preserve"> most </w:t>
      </w:r>
      <w:proofErr w:type="spellStart"/>
      <w:r w:rsidRPr="002617F5">
        <w:rPr>
          <w:rFonts w:ascii="Arial" w:eastAsia="Times New Roman" w:hAnsi="Arial" w:cs="Arial"/>
          <w:kern w:val="0"/>
          <w:lang w:eastAsia="hr-HR"/>
          <w14:ligatures w14:val="none"/>
        </w:rPr>
        <w:t>often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seek</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clarification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from</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their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teachers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or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try</w:t>
      </w:r>
      <w:proofErr w:type="spellEnd"/>
      <w:r w:rsidRPr="002617F5">
        <w:rPr>
          <w:rFonts w:ascii="Arial" w:eastAsia="Times New Roman" w:hAnsi="Arial" w:cs="Arial"/>
          <w:kern w:val="0"/>
          <w:lang w:eastAsia="hr-HR"/>
          <w14:ligatures w14:val="none"/>
        </w:rPr>
        <w:t xml:space="preserve"> to </w:t>
      </w:r>
      <w:proofErr w:type="spellStart"/>
      <w:r w:rsidRPr="002617F5">
        <w:rPr>
          <w:rFonts w:ascii="Arial" w:eastAsia="Times New Roman" w:hAnsi="Arial" w:cs="Arial"/>
          <w:kern w:val="0"/>
          <w:lang w:eastAsia="hr-HR"/>
          <w14:ligatures w14:val="none"/>
        </w:rPr>
        <w:t>infer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its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meaning</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from</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context</w:t>
      </w:r>
      <w:proofErr w:type="spellEnd"/>
      <w:r w:rsidRPr="002617F5">
        <w:rPr>
          <w:rFonts w:ascii="Arial" w:eastAsia="Times New Roman" w:hAnsi="Arial" w:cs="Arial"/>
          <w:kern w:val="0"/>
          <w:lang w:eastAsia="hr-HR"/>
          <w14:ligatures w14:val="none"/>
        </w:rPr>
        <w:t xml:space="preserve">. Most </w:t>
      </w:r>
      <w:proofErr w:type="spellStart"/>
      <w:r w:rsidRPr="002617F5">
        <w:rPr>
          <w:rFonts w:ascii="Arial" w:eastAsia="Times New Roman" w:hAnsi="Arial" w:cs="Arial"/>
          <w:kern w:val="0"/>
          <w:lang w:eastAsia="hr-HR"/>
          <w14:ligatures w14:val="none"/>
        </w:rPr>
        <w:t>respondents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believe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that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explanations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of</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foreign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words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in</w:t>
      </w:r>
      <w:proofErr w:type="spellEnd"/>
      <w:r w:rsidRPr="002617F5">
        <w:rPr>
          <w:rFonts w:ascii="Arial" w:eastAsia="Times New Roman" w:hAnsi="Arial" w:cs="Arial"/>
          <w:kern w:val="0"/>
          <w:lang w:eastAsia="hr-HR"/>
          <w14:ligatures w14:val="none"/>
        </w:rPr>
        <w:t xml:space="preserve"> Croatian are </w:t>
      </w:r>
      <w:proofErr w:type="spellStart"/>
      <w:r w:rsidRPr="002617F5">
        <w:rPr>
          <w:rFonts w:ascii="Arial" w:eastAsia="Times New Roman" w:hAnsi="Arial" w:cs="Arial"/>
          <w:kern w:val="0"/>
          <w:lang w:eastAsia="hr-HR"/>
          <w14:ligatures w14:val="none"/>
        </w:rPr>
        <w:t>helpful</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and</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express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interest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additional</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learning</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resources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such</w:t>
      </w:r>
      <w:proofErr w:type="spellEnd"/>
      <w:r w:rsidRPr="002617F5">
        <w:rPr>
          <w:rFonts w:ascii="Arial" w:eastAsia="Times New Roman" w:hAnsi="Arial" w:cs="Arial"/>
          <w:kern w:val="0"/>
          <w:lang w:eastAsia="hr-HR"/>
          <w14:ligatures w14:val="none"/>
        </w:rPr>
        <w:t xml:space="preserve"> as </w:t>
      </w:r>
      <w:proofErr w:type="spellStart"/>
      <w:r w:rsidRPr="002617F5">
        <w:rPr>
          <w:rFonts w:ascii="Arial" w:eastAsia="Times New Roman" w:hAnsi="Arial" w:cs="Arial"/>
          <w:kern w:val="0"/>
          <w:lang w:eastAsia="hr-HR"/>
          <w14:ligatures w14:val="none"/>
        </w:rPr>
        <w:t>glossaries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results</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highlight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the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importance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of</w:t>
      </w:r>
      <w:proofErr w:type="spellEnd"/>
      <w:r w:rsidRPr="002617F5">
        <w:rPr>
          <w:rFonts w:ascii="Arial" w:eastAsia="Times New Roman" w:hAnsi="Arial" w:cs="Arial"/>
          <w:kern w:val="0"/>
          <w:lang w:eastAsia="hr-HR"/>
          <w14:ligatures w14:val="none"/>
        </w:rPr>
        <w:t xml:space="preserve"> a </w:t>
      </w:r>
      <w:proofErr w:type="spellStart"/>
      <w:r w:rsidRPr="002617F5">
        <w:rPr>
          <w:rFonts w:ascii="Arial" w:eastAsia="Times New Roman" w:hAnsi="Arial" w:cs="Arial"/>
          <w:kern w:val="0"/>
          <w:lang w:eastAsia="hr-HR"/>
          <w14:ligatures w14:val="none"/>
        </w:rPr>
        <w:t>systematic</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approach</w:t>
      </w:r>
      <w:proofErr w:type="spellEnd"/>
      <w:r w:rsidRPr="002617F5">
        <w:rPr>
          <w:rFonts w:ascii="Arial" w:eastAsia="Times New Roman" w:hAnsi="Arial" w:cs="Arial"/>
          <w:kern w:val="0"/>
          <w:lang w:eastAsia="hr-HR"/>
          <w14:ligatures w14:val="none"/>
        </w:rPr>
        <w:t xml:space="preserve"> to </w:t>
      </w:r>
      <w:proofErr w:type="spellStart"/>
      <w:r w:rsidRPr="002617F5">
        <w:rPr>
          <w:rFonts w:ascii="Arial" w:eastAsia="Times New Roman" w:hAnsi="Arial" w:cs="Arial"/>
          <w:kern w:val="0"/>
          <w:lang w:eastAsia="hr-HR"/>
          <w14:ligatures w14:val="none"/>
        </w:rPr>
        <w:t>explaining</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technical</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terminology</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in</w:t>
      </w:r>
      <w:proofErr w:type="spellEnd"/>
      <w:r w:rsidRPr="002617F5">
        <w:rPr>
          <w:rFonts w:ascii="Arial" w:eastAsia="Times New Roman" w:hAnsi="Arial" w:cs="Arial"/>
          <w:kern w:val="0"/>
          <w:lang w:eastAsia="hr-HR"/>
          <w14:ligatures w14:val="none"/>
        </w:rPr>
        <w:t xml:space="preserve"> STEM </w:t>
      </w:r>
      <w:proofErr w:type="spellStart"/>
      <w:r w:rsidRPr="002617F5">
        <w:rPr>
          <w:rFonts w:ascii="Arial" w:eastAsia="Times New Roman" w:hAnsi="Arial" w:cs="Arial"/>
          <w:kern w:val="0"/>
          <w:lang w:eastAsia="hr-HR"/>
          <w14:ligatures w14:val="none"/>
        </w:rPr>
        <w:t>education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in</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order</w:t>
      </w:r>
      <w:proofErr w:type="spellEnd"/>
      <w:r w:rsidRPr="002617F5">
        <w:rPr>
          <w:rFonts w:ascii="Arial" w:eastAsia="Times New Roman" w:hAnsi="Arial" w:cs="Arial"/>
          <w:kern w:val="0"/>
          <w:lang w:eastAsia="hr-HR"/>
          <w14:ligatures w14:val="none"/>
        </w:rPr>
        <w:t xml:space="preserve"> to </w:t>
      </w:r>
      <w:proofErr w:type="spellStart"/>
      <w:r w:rsidRPr="002617F5">
        <w:rPr>
          <w:rFonts w:ascii="Arial" w:eastAsia="Times New Roman" w:hAnsi="Arial" w:cs="Arial"/>
          <w:kern w:val="0"/>
          <w:lang w:eastAsia="hr-HR"/>
          <w14:ligatures w14:val="none"/>
        </w:rPr>
        <w:t>support</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clearer</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understanding</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and</w:t>
      </w:r>
      <w:proofErr w:type="spellEnd"/>
      <w:r w:rsidRPr="002617F5">
        <w:rPr>
          <w:rFonts w:ascii="Arial" w:eastAsia="Times New Roman" w:hAnsi="Arial" w:cs="Arial"/>
          <w:kern w:val="0"/>
          <w:lang w:eastAsia="hr-HR"/>
          <w14:ligatures w14:val="none"/>
        </w:rPr>
        <w:t xml:space="preserve"> more </w:t>
      </w:r>
      <w:proofErr w:type="spellStart"/>
      <w:r w:rsidRPr="002617F5">
        <w:rPr>
          <w:rFonts w:ascii="Arial" w:eastAsia="Times New Roman" w:hAnsi="Arial" w:cs="Arial"/>
          <w:kern w:val="0"/>
          <w:lang w:eastAsia="hr-HR"/>
          <w14:ligatures w14:val="none"/>
        </w:rPr>
        <w:t>effective</w:t>
      </w:r>
      <w:proofErr w:type="spellEnd"/>
      <w:r w:rsidRPr="002617F5">
        <w:rPr>
          <w:rFonts w:ascii="Arial" w:eastAsia="Times New Roman" w:hAnsi="Arial" w:cs="Arial"/>
          <w:kern w:val="0"/>
          <w:lang w:eastAsia="hr-HR"/>
          <w14:ligatures w14:val="none"/>
        </w:rPr>
        <w:t xml:space="preserve"> </w:t>
      </w:r>
      <w:proofErr w:type="spellStart"/>
      <w:r w:rsidRPr="002617F5">
        <w:rPr>
          <w:rFonts w:ascii="Arial" w:eastAsia="Times New Roman" w:hAnsi="Arial" w:cs="Arial"/>
          <w:kern w:val="0"/>
          <w:lang w:eastAsia="hr-HR"/>
          <w14:ligatures w14:val="none"/>
        </w:rPr>
        <w:t>learning</w:t>
      </w:r>
      <w:proofErr w:type="spellEnd"/>
      <w:r w:rsidRPr="002617F5">
        <w:rPr>
          <w:rFonts w:ascii="Arial" w:eastAsia="Times New Roman" w:hAnsi="Arial" w:cs="Arial"/>
          <w:kern w:val="0"/>
          <w:lang w:eastAsia="hr-HR"/>
          <w14:ligatures w14:val="none"/>
        </w:rPr>
        <w:t>.</w:t>
      </w:r>
    </w:p>
    <w:p w14:paraId="7C847F19" w14:textId="77777777" w:rsidR="00D1423E" w:rsidRPr="00D1423E" w:rsidRDefault="00D1423E" w:rsidP="00D1423E">
      <w:pPr>
        <w:spacing w:after="0" w:line="360" w:lineRule="auto"/>
        <w:rPr>
          <w:rFonts w:ascii="Arial" w:hAnsi="Arial" w:cs="Arial"/>
        </w:rPr>
      </w:pPr>
    </w:p>
    <w:p w14:paraId="023EC81F" w14:textId="77777777" w:rsidR="00FB57E5" w:rsidRPr="00D1423E" w:rsidRDefault="00FB57E5" w:rsidP="00D1423E">
      <w:pPr>
        <w:spacing w:after="0" w:line="360" w:lineRule="auto"/>
        <w:rPr>
          <w:rFonts w:ascii="Arial" w:hAnsi="Arial" w:cs="Arial"/>
          <w:b/>
          <w:bCs/>
        </w:rPr>
      </w:pPr>
      <w:proofErr w:type="spellStart"/>
      <w:r w:rsidRPr="00D1423E">
        <w:rPr>
          <w:rFonts w:ascii="Arial" w:hAnsi="Arial" w:cs="Arial"/>
          <w:b/>
          <w:bCs/>
        </w:rPr>
        <w:t>Keywords</w:t>
      </w:r>
      <w:proofErr w:type="spellEnd"/>
      <w:r w:rsidRPr="00D1423E">
        <w:rPr>
          <w:rFonts w:ascii="Arial" w:hAnsi="Arial" w:cs="Arial"/>
          <w:b/>
          <w:bCs/>
        </w:rPr>
        <w:t>:</w:t>
      </w:r>
    </w:p>
    <w:p w14:paraId="4EE8A097" w14:textId="182FD8BA" w:rsidR="00FB57E5" w:rsidRPr="002617F5" w:rsidRDefault="002617F5" w:rsidP="002617F5">
      <w:pPr>
        <w:spacing w:after="0" w:line="360" w:lineRule="auto"/>
        <w:rPr>
          <w:rFonts w:ascii="Arial" w:hAnsi="Arial" w:cs="Arial"/>
        </w:rPr>
      </w:pPr>
      <w:proofErr w:type="spellStart"/>
      <w:r w:rsidRPr="002617F5">
        <w:rPr>
          <w:rFonts w:ascii="Arial" w:hAnsi="Arial" w:cs="Arial"/>
        </w:rPr>
        <w:t>foreign</w:t>
      </w:r>
      <w:proofErr w:type="spellEnd"/>
      <w:r w:rsidRPr="002617F5">
        <w:rPr>
          <w:rFonts w:ascii="Arial" w:hAnsi="Arial" w:cs="Arial"/>
        </w:rPr>
        <w:t xml:space="preserve"> </w:t>
      </w:r>
      <w:proofErr w:type="spellStart"/>
      <w:r w:rsidRPr="002617F5">
        <w:rPr>
          <w:rFonts w:ascii="Arial" w:hAnsi="Arial" w:cs="Arial"/>
        </w:rPr>
        <w:t>words</w:t>
      </w:r>
      <w:proofErr w:type="spellEnd"/>
      <w:r w:rsidRPr="002617F5">
        <w:rPr>
          <w:rFonts w:ascii="Arial" w:hAnsi="Arial" w:cs="Arial"/>
        </w:rPr>
        <w:t xml:space="preserve">, STEM </w:t>
      </w:r>
      <w:proofErr w:type="spellStart"/>
      <w:r w:rsidRPr="002617F5">
        <w:rPr>
          <w:rFonts w:ascii="Arial" w:hAnsi="Arial" w:cs="Arial"/>
        </w:rPr>
        <w:t>education</w:t>
      </w:r>
      <w:proofErr w:type="spellEnd"/>
      <w:r w:rsidRPr="002617F5">
        <w:rPr>
          <w:rFonts w:ascii="Arial" w:hAnsi="Arial" w:cs="Arial"/>
        </w:rPr>
        <w:t xml:space="preserve">, </w:t>
      </w:r>
      <w:proofErr w:type="spellStart"/>
      <w:r w:rsidRPr="002617F5">
        <w:rPr>
          <w:rFonts w:ascii="Arial" w:hAnsi="Arial" w:cs="Arial"/>
        </w:rPr>
        <w:t>technical</w:t>
      </w:r>
      <w:proofErr w:type="spellEnd"/>
      <w:r w:rsidRPr="002617F5">
        <w:rPr>
          <w:rFonts w:ascii="Arial" w:hAnsi="Arial" w:cs="Arial"/>
        </w:rPr>
        <w:t xml:space="preserve"> </w:t>
      </w:r>
      <w:proofErr w:type="spellStart"/>
      <w:r w:rsidRPr="002617F5">
        <w:rPr>
          <w:rFonts w:ascii="Arial" w:hAnsi="Arial" w:cs="Arial"/>
        </w:rPr>
        <w:t>terminology</w:t>
      </w:r>
      <w:proofErr w:type="spellEnd"/>
      <w:r w:rsidRPr="002617F5">
        <w:rPr>
          <w:rFonts w:ascii="Arial" w:hAnsi="Arial" w:cs="Arial"/>
        </w:rPr>
        <w:t xml:space="preserve">, student </w:t>
      </w:r>
      <w:proofErr w:type="spellStart"/>
      <w:r w:rsidRPr="002617F5">
        <w:rPr>
          <w:rFonts w:ascii="Arial" w:hAnsi="Arial" w:cs="Arial"/>
        </w:rPr>
        <w:t>understanding</w:t>
      </w:r>
      <w:proofErr w:type="spellEnd"/>
      <w:r w:rsidRPr="002617F5">
        <w:rPr>
          <w:rFonts w:ascii="Arial" w:hAnsi="Arial" w:cs="Arial"/>
        </w:rPr>
        <w:t xml:space="preserve">, </w:t>
      </w:r>
      <w:proofErr w:type="spellStart"/>
      <w:r w:rsidRPr="002617F5">
        <w:rPr>
          <w:rFonts w:ascii="Arial" w:hAnsi="Arial" w:cs="Arial"/>
        </w:rPr>
        <w:t>language</w:t>
      </w:r>
      <w:proofErr w:type="spellEnd"/>
      <w:r w:rsidRPr="002617F5">
        <w:rPr>
          <w:rFonts w:ascii="Arial" w:hAnsi="Arial" w:cs="Arial"/>
        </w:rPr>
        <w:t xml:space="preserve"> </w:t>
      </w:r>
      <w:proofErr w:type="spellStart"/>
      <w:r w:rsidRPr="002617F5">
        <w:rPr>
          <w:rFonts w:ascii="Arial" w:hAnsi="Arial" w:cs="Arial"/>
        </w:rPr>
        <w:t>in</w:t>
      </w:r>
      <w:proofErr w:type="spellEnd"/>
      <w:r w:rsidRPr="002617F5">
        <w:rPr>
          <w:rFonts w:ascii="Arial" w:hAnsi="Arial" w:cs="Arial"/>
        </w:rPr>
        <w:t xml:space="preserve"> </w:t>
      </w:r>
      <w:proofErr w:type="spellStart"/>
      <w:r w:rsidRPr="002617F5">
        <w:rPr>
          <w:rFonts w:ascii="Arial" w:hAnsi="Arial" w:cs="Arial"/>
        </w:rPr>
        <w:t>education</w:t>
      </w:r>
      <w:proofErr w:type="spellEnd"/>
      <w:r w:rsidRPr="002617F5">
        <w:rPr>
          <w:rFonts w:ascii="Arial" w:hAnsi="Arial" w:cs="Arial"/>
        </w:rPr>
        <w:t xml:space="preserve">, </w:t>
      </w:r>
      <w:proofErr w:type="spellStart"/>
      <w:r w:rsidRPr="002617F5">
        <w:rPr>
          <w:rFonts w:ascii="Arial" w:hAnsi="Arial" w:cs="Arial"/>
        </w:rPr>
        <w:t>elementary</w:t>
      </w:r>
      <w:proofErr w:type="spellEnd"/>
      <w:r w:rsidRPr="002617F5">
        <w:rPr>
          <w:rFonts w:ascii="Arial" w:hAnsi="Arial" w:cs="Arial"/>
        </w:rPr>
        <w:t xml:space="preserve"> </w:t>
      </w:r>
      <w:proofErr w:type="spellStart"/>
      <w:r w:rsidRPr="002617F5">
        <w:rPr>
          <w:rFonts w:ascii="Arial" w:hAnsi="Arial" w:cs="Arial"/>
        </w:rPr>
        <w:t>school</w:t>
      </w:r>
      <w:proofErr w:type="spellEnd"/>
    </w:p>
    <w:p w14:paraId="61AD4E03" w14:textId="77777777" w:rsidR="002617F5" w:rsidRDefault="002617F5" w:rsidP="002617F5">
      <w:pPr>
        <w:pStyle w:val="Naslov2"/>
        <w:spacing w:after="0" w:line="360" w:lineRule="auto"/>
        <w:ind w:left="360"/>
        <w:rPr>
          <w:rFonts w:ascii="Arial" w:hAnsi="Arial" w:cs="Arial"/>
          <w:color w:val="auto"/>
          <w:sz w:val="22"/>
          <w:szCs w:val="22"/>
        </w:rPr>
      </w:pPr>
    </w:p>
    <w:p w14:paraId="3DD8976D" w14:textId="77777777" w:rsidR="002617F5" w:rsidRDefault="002617F5" w:rsidP="002617F5">
      <w:pPr>
        <w:pStyle w:val="Naslov2"/>
        <w:spacing w:after="0" w:line="360" w:lineRule="auto"/>
        <w:ind w:left="360"/>
        <w:rPr>
          <w:rFonts w:ascii="Arial" w:hAnsi="Arial" w:cs="Arial"/>
          <w:color w:val="auto"/>
          <w:sz w:val="22"/>
          <w:szCs w:val="22"/>
        </w:rPr>
      </w:pPr>
    </w:p>
    <w:p w14:paraId="69973838" w14:textId="77777777" w:rsidR="002617F5" w:rsidRDefault="002617F5" w:rsidP="002617F5">
      <w:pPr>
        <w:pStyle w:val="Naslov2"/>
        <w:spacing w:after="0" w:line="360" w:lineRule="auto"/>
        <w:ind w:left="360"/>
        <w:rPr>
          <w:rFonts w:ascii="Arial" w:hAnsi="Arial" w:cs="Arial"/>
          <w:color w:val="auto"/>
          <w:sz w:val="22"/>
          <w:szCs w:val="22"/>
        </w:rPr>
      </w:pPr>
    </w:p>
    <w:p w14:paraId="703CF646" w14:textId="77777777" w:rsidR="002617F5" w:rsidRDefault="002617F5" w:rsidP="002617F5">
      <w:pPr>
        <w:pStyle w:val="Naslov2"/>
        <w:spacing w:after="0" w:line="360" w:lineRule="auto"/>
        <w:ind w:left="360"/>
        <w:rPr>
          <w:rFonts w:ascii="Arial" w:hAnsi="Arial" w:cs="Arial"/>
          <w:color w:val="auto"/>
          <w:sz w:val="22"/>
          <w:szCs w:val="22"/>
        </w:rPr>
      </w:pPr>
    </w:p>
    <w:p w14:paraId="18F63BC7" w14:textId="77777777" w:rsidR="002617F5" w:rsidRDefault="002617F5" w:rsidP="002617F5">
      <w:pPr>
        <w:pStyle w:val="Naslov2"/>
        <w:spacing w:after="0" w:line="360" w:lineRule="auto"/>
        <w:ind w:left="360"/>
        <w:rPr>
          <w:rFonts w:ascii="Arial" w:hAnsi="Arial" w:cs="Arial"/>
          <w:color w:val="auto"/>
          <w:sz w:val="22"/>
          <w:szCs w:val="22"/>
        </w:rPr>
      </w:pPr>
    </w:p>
    <w:p w14:paraId="30D67FE5" w14:textId="77777777" w:rsidR="002617F5" w:rsidRDefault="002617F5" w:rsidP="002617F5">
      <w:pPr>
        <w:pStyle w:val="Naslov2"/>
        <w:spacing w:after="0" w:line="360" w:lineRule="auto"/>
        <w:ind w:left="360"/>
        <w:rPr>
          <w:rFonts w:ascii="Arial" w:hAnsi="Arial" w:cs="Arial"/>
          <w:color w:val="auto"/>
          <w:sz w:val="22"/>
          <w:szCs w:val="22"/>
        </w:rPr>
      </w:pPr>
    </w:p>
    <w:p w14:paraId="6FEAA425" w14:textId="77777777" w:rsidR="002617F5" w:rsidRDefault="002617F5" w:rsidP="002617F5">
      <w:pPr>
        <w:pStyle w:val="Naslov2"/>
        <w:spacing w:after="0" w:line="360" w:lineRule="auto"/>
        <w:ind w:left="360"/>
        <w:rPr>
          <w:rFonts w:ascii="Arial" w:hAnsi="Arial" w:cs="Arial"/>
          <w:color w:val="auto"/>
          <w:sz w:val="22"/>
          <w:szCs w:val="22"/>
        </w:rPr>
      </w:pPr>
    </w:p>
    <w:p w14:paraId="2776D2D4" w14:textId="77777777" w:rsidR="002617F5" w:rsidRDefault="002617F5" w:rsidP="002617F5">
      <w:pPr>
        <w:pStyle w:val="Naslov2"/>
        <w:spacing w:after="0" w:line="360" w:lineRule="auto"/>
        <w:ind w:left="360"/>
        <w:rPr>
          <w:rFonts w:ascii="Arial" w:hAnsi="Arial" w:cs="Arial"/>
          <w:color w:val="auto"/>
          <w:sz w:val="22"/>
          <w:szCs w:val="22"/>
        </w:rPr>
      </w:pPr>
    </w:p>
    <w:p w14:paraId="7AEA2539" w14:textId="77777777" w:rsidR="002617F5" w:rsidRDefault="002617F5" w:rsidP="002617F5">
      <w:pPr>
        <w:pStyle w:val="Naslov2"/>
        <w:spacing w:after="0" w:line="360" w:lineRule="auto"/>
        <w:ind w:left="360"/>
        <w:rPr>
          <w:rFonts w:ascii="Arial" w:hAnsi="Arial" w:cs="Arial"/>
          <w:color w:val="auto"/>
          <w:sz w:val="22"/>
          <w:szCs w:val="22"/>
        </w:rPr>
      </w:pPr>
    </w:p>
    <w:p w14:paraId="4D0C3A6C" w14:textId="1303B8CA" w:rsidR="00FB57E5" w:rsidRPr="00D1423E" w:rsidRDefault="00FB57E5" w:rsidP="002617F5">
      <w:pPr>
        <w:pStyle w:val="Naslov2"/>
        <w:spacing w:after="0" w:line="360" w:lineRule="auto"/>
        <w:ind w:left="360"/>
        <w:rPr>
          <w:rFonts w:ascii="Arial" w:hAnsi="Arial" w:cs="Arial"/>
          <w:color w:val="auto"/>
          <w:sz w:val="22"/>
          <w:szCs w:val="22"/>
        </w:rPr>
      </w:pPr>
    </w:p>
    <w:p w14:paraId="411E759D" w14:textId="77777777" w:rsidR="00D1423E" w:rsidRPr="00D1423E" w:rsidRDefault="00D1423E" w:rsidP="00D1423E"/>
    <w:p w14:paraId="7FBA16D3" w14:textId="20B44303" w:rsidR="002617F5" w:rsidRDefault="002617F5" w:rsidP="002617F5">
      <w:pPr>
        <w:pStyle w:val="Odlomakpopisa"/>
        <w:numPr>
          <w:ilvl w:val="0"/>
          <w:numId w:val="27"/>
        </w:numPr>
        <w:spacing w:after="0" w:line="360" w:lineRule="auto"/>
        <w:rPr>
          <w:rFonts w:ascii="Arial" w:hAnsi="Arial" w:cs="Arial"/>
        </w:rPr>
      </w:pPr>
      <w:r>
        <w:rPr>
          <w:rFonts w:ascii="Arial" w:hAnsi="Arial" w:cs="Arial"/>
        </w:rPr>
        <w:t>Uvod</w:t>
      </w:r>
    </w:p>
    <w:p w14:paraId="23534C6D" w14:textId="77777777" w:rsidR="002617F5" w:rsidRPr="002617F5" w:rsidRDefault="002617F5" w:rsidP="002617F5">
      <w:pPr>
        <w:pStyle w:val="Odlomakpopisa"/>
        <w:spacing w:after="0" w:line="360" w:lineRule="auto"/>
        <w:rPr>
          <w:rFonts w:ascii="Arial" w:hAnsi="Arial" w:cs="Arial"/>
        </w:rPr>
      </w:pPr>
    </w:p>
    <w:p w14:paraId="6932052D" w14:textId="2C4CF6A2" w:rsidR="002617F5" w:rsidRPr="002617F5" w:rsidRDefault="002617F5" w:rsidP="002617F5">
      <w:pPr>
        <w:spacing w:before="100" w:beforeAutospacing="1" w:after="100" w:afterAutospacing="1" w:line="360" w:lineRule="auto"/>
        <w:rPr>
          <w:rFonts w:ascii="Arial" w:eastAsia="Times New Roman" w:hAnsi="Arial" w:cs="Arial"/>
          <w:kern w:val="0"/>
          <w:lang w:eastAsia="hr-HR"/>
          <w14:ligatures w14:val="none"/>
        </w:rPr>
      </w:pPr>
      <w:r w:rsidRPr="002617F5">
        <w:rPr>
          <w:rFonts w:ascii="Arial" w:eastAsia="Times New Roman" w:hAnsi="Arial" w:cs="Arial"/>
          <w:kern w:val="0"/>
          <w:lang w:eastAsia="hr-HR"/>
          <w14:ligatures w14:val="none"/>
        </w:rPr>
        <w:t>STEM nastava zauzima važno mjesto u suvremenom obrazovanju jer potiče razvoj logičkog mišljenja, rješavanja problema i znanstvene pismenosti. U takvom nastavnom okruženju učenici se sve češće susreću sa stručnim pojmovima i izrazima stranog podrijetla, osobito u predmetima poput informatike, fizike i kemije. Strane riječi često se koriste zbog međunarodne prirode znanosti i tehnologije, ali njihova učestalost može predstavljati izazov u razumijevanju nastavnog sadržaja.</w:t>
      </w:r>
      <w:r>
        <w:rPr>
          <w:rFonts w:ascii="Arial" w:eastAsia="Times New Roman" w:hAnsi="Arial" w:cs="Arial"/>
          <w:kern w:val="0"/>
          <w:lang w:eastAsia="hr-HR"/>
          <w14:ligatures w14:val="none"/>
        </w:rPr>
        <w:t xml:space="preserve"> </w:t>
      </w:r>
      <w:r w:rsidRPr="002617F5">
        <w:rPr>
          <w:rFonts w:ascii="Arial" w:eastAsia="Times New Roman" w:hAnsi="Arial" w:cs="Arial"/>
          <w:kern w:val="0"/>
          <w:lang w:eastAsia="hr-HR"/>
          <w14:ligatures w14:val="none"/>
        </w:rPr>
        <w:t>Nerazumijevanje stručne terminologije može otežati praćenje nastave i usvajanje gradiva, osobito kod učenika koji tek razvijaju znanstveni rječnik. Iako se mnogi strani pojmovi redovito koriste u nastavi, učenici ih ne razumiju uvijek u potpunosti, što može dovesti do nesigurnosti i slabijeg uspjeha. Stoga je važno ispitati koliko su učenici svjesni prisutnosti stranih riječi u STEM nastavi, u kojoj mjeri razumiju njihovo značenje te kako reagiraju kada se s njima susretnu.</w:t>
      </w:r>
      <w:r>
        <w:rPr>
          <w:rFonts w:ascii="Arial" w:eastAsia="Times New Roman" w:hAnsi="Arial" w:cs="Arial"/>
          <w:kern w:val="0"/>
          <w:lang w:eastAsia="hr-HR"/>
          <w14:ligatures w14:val="none"/>
        </w:rPr>
        <w:t xml:space="preserve"> </w:t>
      </w:r>
      <w:r w:rsidRPr="002617F5">
        <w:rPr>
          <w:rFonts w:ascii="Arial" w:eastAsia="Times New Roman" w:hAnsi="Arial" w:cs="Arial"/>
          <w:kern w:val="0"/>
          <w:lang w:eastAsia="hr-HR"/>
          <w14:ligatures w14:val="none"/>
        </w:rPr>
        <w:t>Svrha ovoga istraživanja je ispitati učestalost i razumijevanje stranih riječi u STEM nastavi te utvrditi predstavljaju li one prepreku u učenju. Dobiveni rezultati mogu pridonijeti boljem razumijevanju jezičnih izazova u STEM obrazovanju i poslužiti kao temelj za unaprjeđenje nastavne prakse, s ciljem jasnijeg i učenicima pristupačnijeg poučavanja.</w:t>
      </w:r>
    </w:p>
    <w:p w14:paraId="65F7898C" w14:textId="77777777" w:rsidR="002640AD" w:rsidRPr="00D1423E" w:rsidRDefault="002640AD" w:rsidP="00D1423E">
      <w:pPr>
        <w:pStyle w:val="Odlomakpopisa"/>
        <w:spacing w:after="0" w:line="360" w:lineRule="auto"/>
        <w:rPr>
          <w:rFonts w:ascii="Arial" w:hAnsi="Arial" w:cs="Arial"/>
        </w:rPr>
      </w:pPr>
    </w:p>
    <w:p w14:paraId="28A8181D" w14:textId="77777777" w:rsidR="00114E08" w:rsidRPr="00D1423E" w:rsidRDefault="00114E08" w:rsidP="00D1423E">
      <w:pPr>
        <w:spacing w:after="0" w:line="360" w:lineRule="auto"/>
        <w:rPr>
          <w:rFonts w:ascii="Arial" w:hAnsi="Arial" w:cs="Arial"/>
        </w:rPr>
      </w:pPr>
    </w:p>
    <w:p w14:paraId="40BBAF36" w14:textId="351E4F79" w:rsidR="00FB57E5" w:rsidRPr="00D1423E" w:rsidRDefault="00FB57E5" w:rsidP="00D1423E">
      <w:pPr>
        <w:pStyle w:val="Naslov2"/>
        <w:numPr>
          <w:ilvl w:val="0"/>
          <w:numId w:val="24"/>
        </w:numPr>
        <w:spacing w:after="0" w:line="360" w:lineRule="auto"/>
        <w:rPr>
          <w:rFonts w:ascii="Arial" w:hAnsi="Arial" w:cs="Arial"/>
          <w:color w:val="auto"/>
          <w:sz w:val="22"/>
          <w:szCs w:val="22"/>
        </w:rPr>
      </w:pPr>
      <w:r w:rsidRPr="00D1423E">
        <w:rPr>
          <w:rFonts w:ascii="Arial" w:hAnsi="Arial" w:cs="Arial"/>
          <w:color w:val="auto"/>
          <w:sz w:val="22"/>
          <w:szCs w:val="22"/>
        </w:rPr>
        <w:t>Cilj istraživanja</w:t>
      </w:r>
    </w:p>
    <w:p w14:paraId="473AC82D" w14:textId="77777777" w:rsidR="00D1423E" w:rsidRPr="00D1423E" w:rsidRDefault="00D1423E" w:rsidP="00D1423E">
      <w:pPr>
        <w:pStyle w:val="Odlomakpopisa"/>
      </w:pPr>
    </w:p>
    <w:p w14:paraId="799EC0D6" w14:textId="77777777" w:rsidR="002617F5" w:rsidRPr="002617F5" w:rsidRDefault="002617F5" w:rsidP="002617F5">
      <w:pPr>
        <w:spacing w:before="100" w:beforeAutospacing="1" w:after="100" w:afterAutospacing="1" w:line="360" w:lineRule="auto"/>
        <w:rPr>
          <w:rFonts w:ascii="Arial" w:eastAsia="Times New Roman" w:hAnsi="Arial" w:cs="Arial"/>
          <w:kern w:val="0"/>
          <w:lang w:eastAsia="hr-HR"/>
          <w14:ligatures w14:val="none"/>
        </w:rPr>
      </w:pPr>
      <w:r w:rsidRPr="002617F5">
        <w:rPr>
          <w:rFonts w:ascii="Arial" w:eastAsia="Times New Roman" w:hAnsi="Arial" w:cs="Arial"/>
          <w:kern w:val="0"/>
          <w:lang w:eastAsia="hr-HR"/>
          <w14:ligatures w14:val="none"/>
        </w:rPr>
        <w:t>Ciljevi ovoga istraživanja bili su:</w:t>
      </w:r>
    </w:p>
    <w:p w14:paraId="5A58D072" w14:textId="090F3934" w:rsidR="002617F5" w:rsidRPr="002617F5" w:rsidRDefault="002617F5" w:rsidP="002617F5">
      <w:pPr>
        <w:pStyle w:val="Odlomakpopisa"/>
        <w:numPr>
          <w:ilvl w:val="0"/>
          <w:numId w:val="29"/>
        </w:numPr>
        <w:spacing w:before="100" w:beforeAutospacing="1" w:after="100" w:afterAutospacing="1" w:line="360" w:lineRule="auto"/>
        <w:rPr>
          <w:rFonts w:ascii="Arial" w:eastAsia="Times New Roman" w:hAnsi="Arial" w:cs="Arial"/>
          <w:kern w:val="0"/>
          <w:lang w:eastAsia="hr-HR"/>
          <w14:ligatures w14:val="none"/>
        </w:rPr>
      </w:pPr>
      <w:r w:rsidRPr="002617F5">
        <w:rPr>
          <w:rFonts w:ascii="Arial" w:eastAsia="Times New Roman" w:hAnsi="Arial" w:cs="Arial"/>
          <w:kern w:val="0"/>
          <w:lang w:eastAsia="hr-HR"/>
          <w14:ligatures w14:val="none"/>
        </w:rPr>
        <w:t>utvrditi koliko često učenici susreću strane riječi u STEM nastavi</w:t>
      </w:r>
    </w:p>
    <w:p w14:paraId="1C418540" w14:textId="7153DD76" w:rsidR="002617F5" w:rsidRPr="002617F5" w:rsidRDefault="002617F5" w:rsidP="002617F5">
      <w:pPr>
        <w:pStyle w:val="Odlomakpopisa"/>
        <w:numPr>
          <w:ilvl w:val="0"/>
          <w:numId w:val="29"/>
        </w:numPr>
        <w:spacing w:before="100" w:beforeAutospacing="1" w:after="100" w:afterAutospacing="1" w:line="360" w:lineRule="auto"/>
        <w:rPr>
          <w:rFonts w:ascii="Arial" w:eastAsia="Times New Roman" w:hAnsi="Arial" w:cs="Arial"/>
          <w:kern w:val="0"/>
          <w:lang w:eastAsia="hr-HR"/>
          <w14:ligatures w14:val="none"/>
        </w:rPr>
      </w:pPr>
      <w:r w:rsidRPr="002617F5">
        <w:rPr>
          <w:rFonts w:ascii="Arial" w:eastAsia="Times New Roman" w:hAnsi="Arial" w:cs="Arial"/>
          <w:kern w:val="0"/>
          <w:lang w:eastAsia="hr-HR"/>
          <w14:ligatures w14:val="none"/>
        </w:rPr>
        <w:t>ispitati u kojim STEM predmetima učenici primjećuju najviše stranih riječi</w:t>
      </w:r>
    </w:p>
    <w:p w14:paraId="18A1A7F1" w14:textId="3D8D0468" w:rsidR="002617F5" w:rsidRPr="002617F5" w:rsidRDefault="002617F5" w:rsidP="002617F5">
      <w:pPr>
        <w:pStyle w:val="Odlomakpopisa"/>
        <w:numPr>
          <w:ilvl w:val="0"/>
          <w:numId w:val="29"/>
        </w:numPr>
        <w:spacing w:before="100" w:beforeAutospacing="1" w:after="100" w:afterAutospacing="1" w:line="360" w:lineRule="auto"/>
        <w:rPr>
          <w:rFonts w:ascii="Arial" w:eastAsia="Times New Roman" w:hAnsi="Arial" w:cs="Arial"/>
          <w:kern w:val="0"/>
          <w:lang w:eastAsia="hr-HR"/>
          <w14:ligatures w14:val="none"/>
        </w:rPr>
      </w:pPr>
      <w:r w:rsidRPr="002617F5">
        <w:rPr>
          <w:rFonts w:ascii="Arial" w:eastAsia="Times New Roman" w:hAnsi="Arial" w:cs="Arial"/>
          <w:kern w:val="0"/>
          <w:lang w:eastAsia="hr-HR"/>
          <w14:ligatures w14:val="none"/>
        </w:rPr>
        <w:t>istražiti u kojoj mjeri učenici razumiju značenje stranih pojmova</w:t>
      </w:r>
    </w:p>
    <w:p w14:paraId="0CB48B2A" w14:textId="3E6518E5" w:rsidR="002617F5" w:rsidRPr="002617F5" w:rsidRDefault="002617F5" w:rsidP="002617F5">
      <w:pPr>
        <w:pStyle w:val="Odlomakpopisa"/>
        <w:numPr>
          <w:ilvl w:val="0"/>
          <w:numId w:val="29"/>
        </w:numPr>
        <w:spacing w:before="100" w:beforeAutospacing="1" w:after="100" w:afterAutospacing="1" w:line="360" w:lineRule="auto"/>
        <w:rPr>
          <w:rFonts w:ascii="Arial" w:eastAsia="Times New Roman" w:hAnsi="Arial" w:cs="Arial"/>
          <w:kern w:val="0"/>
          <w:lang w:eastAsia="hr-HR"/>
          <w14:ligatures w14:val="none"/>
        </w:rPr>
      </w:pPr>
      <w:r w:rsidRPr="002617F5">
        <w:rPr>
          <w:rFonts w:ascii="Arial" w:eastAsia="Times New Roman" w:hAnsi="Arial" w:cs="Arial"/>
          <w:kern w:val="0"/>
          <w:lang w:eastAsia="hr-HR"/>
          <w14:ligatures w14:val="none"/>
        </w:rPr>
        <w:t>utvrditi predstavljaju li strane riječi prepreku u razumijevanju nastavnog gradiva</w:t>
      </w:r>
    </w:p>
    <w:p w14:paraId="054B9018" w14:textId="48BEFC6E" w:rsidR="002617F5" w:rsidRPr="002617F5" w:rsidRDefault="002617F5" w:rsidP="002617F5">
      <w:pPr>
        <w:pStyle w:val="Odlomakpopisa"/>
        <w:numPr>
          <w:ilvl w:val="0"/>
          <w:numId w:val="29"/>
        </w:numPr>
        <w:spacing w:before="100" w:beforeAutospacing="1" w:after="100" w:afterAutospacing="1" w:line="360" w:lineRule="auto"/>
        <w:rPr>
          <w:rFonts w:ascii="Arial" w:eastAsia="Times New Roman" w:hAnsi="Arial" w:cs="Arial"/>
          <w:kern w:val="0"/>
          <w:lang w:eastAsia="hr-HR"/>
          <w14:ligatures w14:val="none"/>
        </w:rPr>
      </w:pPr>
      <w:r w:rsidRPr="002617F5">
        <w:rPr>
          <w:rFonts w:ascii="Arial" w:eastAsia="Times New Roman" w:hAnsi="Arial" w:cs="Arial"/>
          <w:kern w:val="0"/>
          <w:lang w:eastAsia="hr-HR"/>
          <w14:ligatures w14:val="none"/>
        </w:rPr>
        <w:t>ispitati kako učenici reagiraju kada ne razumiju stranu riječ</w:t>
      </w:r>
    </w:p>
    <w:p w14:paraId="3EE3A749" w14:textId="517DD41E" w:rsidR="002617F5" w:rsidRPr="002617F5" w:rsidRDefault="002617F5" w:rsidP="002617F5">
      <w:pPr>
        <w:pStyle w:val="Odlomakpopisa"/>
        <w:numPr>
          <w:ilvl w:val="0"/>
          <w:numId w:val="29"/>
        </w:numPr>
        <w:spacing w:before="100" w:beforeAutospacing="1" w:after="100" w:afterAutospacing="1" w:line="360" w:lineRule="auto"/>
        <w:rPr>
          <w:rFonts w:ascii="Arial" w:eastAsia="Times New Roman" w:hAnsi="Arial" w:cs="Arial"/>
          <w:kern w:val="0"/>
          <w:lang w:eastAsia="hr-HR"/>
          <w14:ligatures w14:val="none"/>
        </w:rPr>
      </w:pPr>
      <w:r w:rsidRPr="002617F5">
        <w:rPr>
          <w:rFonts w:ascii="Arial" w:eastAsia="Times New Roman" w:hAnsi="Arial" w:cs="Arial"/>
          <w:kern w:val="0"/>
          <w:lang w:eastAsia="hr-HR"/>
          <w14:ligatures w14:val="none"/>
        </w:rPr>
        <w:t>istražiti pomaže li učenicima objašnjenje stranih riječi na hrvatskom jeziku</w:t>
      </w:r>
    </w:p>
    <w:p w14:paraId="3E9568B2" w14:textId="41CE3917" w:rsidR="002617F5" w:rsidRPr="002617F5" w:rsidRDefault="002617F5" w:rsidP="002617F5">
      <w:pPr>
        <w:pStyle w:val="Odlomakpopisa"/>
        <w:numPr>
          <w:ilvl w:val="0"/>
          <w:numId w:val="29"/>
        </w:numPr>
        <w:spacing w:before="100" w:beforeAutospacing="1" w:after="100" w:afterAutospacing="1" w:line="360" w:lineRule="auto"/>
        <w:rPr>
          <w:rFonts w:ascii="Arial" w:eastAsia="Times New Roman" w:hAnsi="Arial" w:cs="Arial"/>
          <w:kern w:val="0"/>
          <w:lang w:eastAsia="hr-HR"/>
          <w14:ligatures w14:val="none"/>
        </w:rPr>
      </w:pPr>
      <w:r w:rsidRPr="002617F5">
        <w:rPr>
          <w:rFonts w:ascii="Arial" w:eastAsia="Times New Roman" w:hAnsi="Arial" w:cs="Arial"/>
          <w:kern w:val="0"/>
          <w:lang w:eastAsia="hr-HR"/>
          <w14:ligatures w14:val="none"/>
        </w:rPr>
        <w:t>ispitati stavove učenika o potrebi korištenja hrvatskih naziva i pojmovnika u STEM nastavi</w:t>
      </w:r>
    </w:p>
    <w:p w14:paraId="1C35F795" w14:textId="77777777" w:rsidR="002617F5" w:rsidRDefault="002617F5" w:rsidP="00D1423E">
      <w:pPr>
        <w:spacing w:after="0" w:line="360" w:lineRule="auto"/>
        <w:rPr>
          <w:rFonts w:ascii="Arial" w:hAnsi="Arial" w:cs="Arial"/>
        </w:rPr>
      </w:pPr>
    </w:p>
    <w:p w14:paraId="67502E51" w14:textId="77777777" w:rsidR="002617F5" w:rsidRDefault="002617F5" w:rsidP="00D1423E">
      <w:pPr>
        <w:spacing w:after="0" w:line="360" w:lineRule="auto"/>
        <w:rPr>
          <w:rFonts w:ascii="Arial" w:hAnsi="Arial" w:cs="Arial"/>
        </w:rPr>
      </w:pPr>
    </w:p>
    <w:p w14:paraId="4DFBA2D6" w14:textId="77777777" w:rsidR="002617F5" w:rsidRDefault="002617F5" w:rsidP="00D1423E">
      <w:pPr>
        <w:spacing w:after="0" w:line="360" w:lineRule="auto"/>
        <w:rPr>
          <w:rFonts w:ascii="Arial" w:hAnsi="Arial" w:cs="Arial"/>
        </w:rPr>
      </w:pPr>
    </w:p>
    <w:p w14:paraId="4A0A1112" w14:textId="0A0DC999" w:rsidR="00681A9A" w:rsidRPr="00D1423E" w:rsidRDefault="00114E08" w:rsidP="00D1423E">
      <w:pPr>
        <w:spacing w:after="0" w:line="360" w:lineRule="auto"/>
        <w:rPr>
          <w:rFonts w:ascii="Arial" w:hAnsi="Arial" w:cs="Arial"/>
        </w:rPr>
      </w:pPr>
      <w:r w:rsidRPr="00D1423E">
        <w:rPr>
          <w:rFonts w:ascii="Arial" w:hAnsi="Arial" w:cs="Arial"/>
        </w:rPr>
        <w:t xml:space="preserve">3. </w:t>
      </w:r>
      <w:r w:rsidR="00681A9A" w:rsidRPr="00D1423E">
        <w:rPr>
          <w:rFonts w:ascii="Arial" w:hAnsi="Arial" w:cs="Arial"/>
        </w:rPr>
        <w:t>Način provedbe istraživanja</w:t>
      </w:r>
    </w:p>
    <w:p w14:paraId="7D2746DD" w14:textId="77777777" w:rsidR="0044463E" w:rsidRPr="00D1423E" w:rsidRDefault="0044463E" w:rsidP="00D1423E">
      <w:pPr>
        <w:pStyle w:val="StandardWeb"/>
        <w:spacing w:before="0" w:beforeAutospacing="0" w:after="0" w:afterAutospacing="0" w:line="360" w:lineRule="auto"/>
        <w:rPr>
          <w:rFonts w:ascii="Arial" w:hAnsi="Arial" w:cs="Arial"/>
          <w:b/>
          <w:bCs/>
          <w:sz w:val="22"/>
          <w:szCs w:val="22"/>
        </w:rPr>
      </w:pPr>
    </w:p>
    <w:p w14:paraId="4175E751" w14:textId="0460385B" w:rsidR="00681A9A" w:rsidRPr="00D1423E" w:rsidRDefault="00681A9A" w:rsidP="00D1423E">
      <w:pPr>
        <w:pStyle w:val="StandardWeb"/>
        <w:spacing w:before="0" w:beforeAutospacing="0" w:after="0" w:afterAutospacing="0" w:line="360" w:lineRule="auto"/>
        <w:rPr>
          <w:rFonts w:ascii="Arial" w:hAnsi="Arial" w:cs="Arial"/>
          <w:sz w:val="22"/>
          <w:szCs w:val="22"/>
        </w:rPr>
      </w:pPr>
      <w:r w:rsidRPr="00D1423E">
        <w:rPr>
          <w:rFonts w:ascii="Arial" w:hAnsi="Arial" w:cs="Arial"/>
          <w:sz w:val="22"/>
          <w:szCs w:val="22"/>
        </w:rPr>
        <w:t xml:space="preserve">Istraživanje je provedeno putem online ankete među </w:t>
      </w:r>
      <w:r w:rsidR="002640AD" w:rsidRPr="00D1423E">
        <w:rPr>
          <w:rFonts w:ascii="Arial" w:hAnsi="Arial" w:cs="Arial"/>
          <w:sz w:val="22"/>
          <w:szCs w:val="22"/>
        </w:rPr>
        <w:t>4</w:t>
      </w:r>
      <w:r w:rsidR="002617F5">
        <w:rPr>
          <w:rFonts w:ascii="Arial" w:hAnsi="Arial" w:cs="Arial"/>
          <w:sz w:val="22"/>
          <w:szCs w:val="22"/>
        </w:rPr>
        <w:t>9</w:t>
      </w:r>
      <w:r w:rsidR="0044463E" w:rsidRPr="00D1423E">
        <w:rPr>
          <w:rFonts w:ascii="Arial" w:hAnsi="Arial" w:cs="Arial"/>
          <w:sz w:val="22"/>
          <w:szCs w:val="22"/>
        </w:rPr>
        <w:t xml:space="preserve"> </w:t>
      </w:r>
      <w:r w:rsidRPr="00D1423E">
        <w:rPr>
          <w:rFonts w:ascii="Arial" w:hAnsi="Arial" w:cs="Arial"/>
          <w:sz w:val="22"/>
          <w:szCs w:val="22"/>
        </w:rPr>
        <w:t>učeni</w:t>
      </w:r>
      <w:r w:rsidR="0044463E" w:rsidRPr="00D1423E">
        <w:rPr>
          <w:rFonts w:ascii="Arial" w:hAnsi="Arial" w:cs="Arial"/>
          <w:sz w:val="22"/>
          <w:szCs w:val="22"/>
        </w:rPr>
        <w:t>ka</w:t>
      </w:r>
      <w:r w:rsidRPr="00D1423E">
        <w:rPr>
          <w:rFonts w:ascii="Arial" w:hAnsi="Arial" w:cs="Arial"/>
          <w:sz w:val="22"/>
          <w:szCs w:val="22"/>
        </w:rPr>
        <w:t xml:space="preserve"> od 5. do 8. razreda OŠ Ivana Gorana Kovačića Vrbovsko.</w:t>
      </w:r>
    </w:p>
    <w:p w14:paraId="640D3AD7" w14:textId="77777777" w:rsidR="00681A9A" w:rsidRPr="00D1423E" w:rsidRDefault="00681A9A" w:rsidP="00D1423E">
      <w:pPr>
        <w:pStyle w:val="StandardWeb"/>
        <w:spacing w:before="0" w:beforeAutospacing="0" w:after="0" w:afterAutospacing="0" w:line="360" w:lineRule="auto"/>
        <w:rPr>
          <w:rFonts w:ascii="Arial" w:hAnsi="Arial" w:cs="Arial"/>
          <w:sz w:val="22"/>
          <w:szCs w:val="22"/>
        </w:rPr>
      </w:pPr>
    </w:p>
    <w:p w14:paraId="15948888" w14:textId="77777777" w:rsidR="00974A09" w:rsidRPr="00D1423E" w:rsidRDefault="00974A09" w:rsidP="00D1423E">
      <w:pPr>
        <w:pStyle w:val="Naslov2"/>
        <w:spacing w:after="0" w:line="360" w:lineRule="auto"/>
        <w:rPr>
          <w:rFonts w:ascii="Arial" w:hAnsi="Arial" w:cs="Arial"/>
          <w:sz w:val="22"/>
          <w:szCs w:val="22"/>
        </w:rPr>
      </w:pPr>
    </w:p>
    <w:p w14:paraId="4433A21C" w14:textId="0C5AE1C9" w:rsidR="00681A9A" w:rsidRPr="00D1423E" w:rsidRDefault="00114E08" w:rsidP="00D1423E">
      <w:pPr>
        <w:pStyle w:val="Naslov2"/>
        <w:spacing w:after="0" w:line="360" w:lineRule="auto"/>
        <w:rPr>
          <w:rFonts w:ascii="Arial" w:hAnsi="Arial" w:cs="Arial"/>
          <w:color w:val="auto"/>
          <w:sz w:val="22"/>
          <w:szCs w:val="22"/>
        </w:rPr>
      </w:pPr>
      <w:r w:rsidRPr="00D1423E">
        <w:rPr>
          <w:rFonts w:ascii="Arial" w:hAnsi="Arial" w:cs="Arial"/>
          <w:color w:val="auto"/>
          <w:sz w:val="22"/>
          <w:szCs w:val="22"/>
        </w:rPr>
        <w:t xml:space="preserve">4. </w:t>
      </w:r>
      <w:r w:rsidR="00681A9A" w:rsidRPr="00D1423E">
        <w:rPr>
          <w:rFonts w:ascii="Arial" w:hAnsi="Arial" w:cs="Arial"/>
          <w:color w:val="auto"/>
          <w:sz w:val="22"/>
          <w:szCs w:val="22"/>
        </w:rPr>
        <w:t>Rezultati istraživanja</w:t>
      </w:r>
    </w:p>
    <w:p w14:paraId="20952D8E" w14:textId="77777777" w:rsidR="00114E08" w:rsidRPr="00D1423E" w:rsidRDefault="00114E08" w:rsidP="00D1423E">
      <w:pPr>
        <w:pStyle w:val="StandardWeb"/>
        <w:spacing w:before="0" w:beforeAutospacing="0" w:after="0" w:afterAutospacing="0" w:line="360" w:lineRule="auto"/>
        <w:rPr>
          <w:rFonts w:ascii="Arial" w:hAnsi="Arial" w:cs="Arial"/>
          <w:b/>
          <w:bCs/>
          <w:sz w:val="22"/>
          <w:szCs w:val="22"/>
        </w:rPr>
      </w:pPr>
    </w:p>
    <w:p w14:paraId="292733A1" w14:textId="504F8F9F" w:rsidR="002640AD" w:rsidRPr="00270F5C" w:rsidRDefault="00270F5C" w:rsidP="00270F5C">
      <w:pPr>
        <w:spacing w:after="0" w:line="360" w:lineRule="auto"/>
        <w:rPr>
          <w:rFonts w:ascii="Arial" w:hAnsi="Arial" w:cs="Arial"/>
        </w:rPr>
      </w:pPr>
      <w:r w:rsidRPr="00270F5C">
        <w:rPr>
          <w:rFonts w:ascii="Arial" w:hAnsi="Arial" w:cs="Arial"/>
        </w:rPr>
        <w:t>U istraživanju je sudjelovalo ukupno 49 učenika. Nešto veći udio čine dječaci, njih 55,1 %, dok djevojčice čine 44,9 % ispitanika. Takva raspodjela pokazuje relativno uravnotežen spolni sastav sudionika</w:t>
      </w:r>
      <w:r w:rsidR="002640AD" w:rsidRPr="00270F5C">
        <w:rPr>
          <w:rFonts w:ascii="Arial" w:hAnsi="Arial" w:cs="Arial"/>
        </w:rPr>
        <w:t>.</w:t>
      </w:r>
    </w:p>
    <w:p w14:paraId="2630BE8F" w14:textId="77777777" w:rsidR="002640AD" w:rsidRPr="00D1423E" w:rsidRDefault="002640AD" w:rsidP="00D1423E">
      <w:pPr>
        <w:spacing w:after="0" w:line="360" w:lineRule="auto"/>
        <w:rPr>
          <w:rFonts w:ascii="Arial" w:hAnsi="Arial" w:cs="Arial"/>
        </w:rPr>
      </w:pPr>
    </w:p>
    <w:p w14:paraId="46D3DA24" w14:textId="62DE543E" w:rsidR="002640AD" w:rsidRPr="00D1423E" w:rsidRDefault="00270F5C" w:rsidP="00D1423E">
      <w:pPr>
        <w:spacing w:after="0" w:line="360" w:lineRule="auto"/>
        <w:rPr>
          <w:rFonts w:ascii="Arial" w:hAnsi="Arial" w:cs="Arial"/>
        </w:rPr>
      </w:pPr>
      <w:r>
        <w:rPr>
          <w:noProof/>
        </w:rPr>
        <w:drawing>
          <wp:inline distT="0" distB="0" distL="0" distR="0" wp14:anchorId="0652B421" wp14:editId="3DA5F97A">
            <wp:extent cx="5760720" cy="2420970"/>
            <wp:effectExtent l="0" t="0" r="0" b="0"/>
            <wp:docPr id="1183530955" name="Slika 1183530955" descr="Grafikon obrasca odgovora. Naslov pitanja: 1. Spol?.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 Spol?. Broj odgovora: 49 odgovo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7BAB5C83" w14:textId="77777777" w:rsidR="002640AD" w:rsidRPr="00D1423E" w:rsidRDefault="002640AD" w:rsidP="00D1423E">
      <w:pPr>
        <w:spacing w:after="0" w:line="360" w:lineRule="auto"/>
        <w:rPr>
          <w:rFonts w:ascii="Arial" w:hAnsi="Arial" w:cs="Arial"/>
        </w:rPr>
      </w:pPr>
    </w:p>
    <w:p w14:paraId="1031C19A" w14:textId="77777777" w:rsidR="002640AD" w:rsidRPr="00D1423E" w:rsidRDefault="002640AD" w:rsidP="00D1423E">
      <w:pPr>
        <w:spacing w:after="0" w:line="360" w:lineRule="auto"/>
        <w:rPr>
          <w:rFonts w:ascii="Arial" w:hAnsi="Arial" w:cs="Arial"/>
        </w:rPr>
      </w:pPr>
    </w:p>
    <w:p w14:paraId="5CA3AFC9" w14:textId="74540187" w:rsidR="00D448F6" w:rsidRPr="00D1423E" w:rsidRDefault="00D448F6" w:rsidP="00D1423E">
      <w:pPr>
        <w:spacing w:after="0" w:line="360" w:lineRule="auto"/>
        <w:rPr>
          <w:rFonts w:ascii="Arial" w:eastAsia="Times New Roman" w:hAnsi="Arial" w:cs="Arial"/>
          <w:kern w:val="0"/>
          <w:lang w:eastAsia="hr-HR"/>
          <w14:ligatures w14:val="none"/>
        </w:rPr>
      </w:pPr>
      <w:r w:rsidRPr="00D1423E">
        <w:rPr>
          <w:rFonts w:ascii="Arial" w:eastAsia="Times New Roman" w:hAnsi="Arial" w:cs="Arial"/>
          <w:color w:val="000000"/>
          <w:kern w:val="0"/>
          <w:lang w:eastAsia="hr-HR"/>
          <w14:ligatures w14:val="none"/>
        </w:rPr>
        <w:t xml:space="preserve">Grafikon 1: </w:t>
      </w:r>
      <w:r w:rsidR="002640AD" w:rsidRPr="00D1423E">
        <w:rPr>
          <w:rFonts w:ascii="Arial" w:eastAsia="Times New Roman" w:hAnsi="Arial" w:cs="Arial"/>
          <w:i/>
          <w:iCs/>
          <w:color w:val="000000"/>
          <w:kern w:val="0"/>
          <w:lang w:eastAsia="hr-HR"/>
          <w14:ligatures w14:val="none"/>
        </w:rPr>
        <w:t>Spol?</w:t>
      </w:r>
    </w:p>
    <w:p w14:paraId="2E3A0909" w14:textId="0E9BA377" w:rsidR="00681A9A" w:rsidRPr="00D1423E" w:rsidRDefault="00D448F6" w:rsidP="00D1423E">
      <w:pPr>
        <w:pStyle w:val="StandardWeb"/>
        <w:spacing w:before="0" w:beforeAutospacing="0" w:after="0" w:afterAutospacing="0" w:line="360" w:lineRule="auto"/>
        <w:rPr>
          <w:rFonts w:ascii="Arial" w:hAnsi="Arial" w:cs="Arial"/>
          <w:i/>
          <w:iCs/>
          <w:color w:val="000000"/>
          <w:sz w:val="22"/>
          <w:szCs w:val="22"/>
          <w14:ligatures w14:val="none"/>
        </w:rPr>
      </w:pPr>
      <w:r w:rsidRPr="00D1423E">
        <w:rPr>
          <w:rFonts w:ascii="Arial" w:hAnsi="Arial" w:cs="Arial"/>
          <w:color w:val="000000"/>
          <w:sz w:val="22"/>
          <w:szCs w:val="22"/>
          <w14:ligatures w14:val="none"/>
        </w:rPr>
        <w:t xml:space="preserve">Izvor: </w:t>
      </w:r>
      <w:r w:rsidRPr="00D1423E">
        <w:rPr>
          <w:rFonts w:ascii="Arial" w:hAnsi="Arial" w:cs="Arial"/>
          <w:i/>
          <w:iCs/>
          <w:color w:val="000000"/>
          <w:sz w:val="22"/>
          <w:szCs w:val="22"/>
          <w14:ligatures w14:val="none"/>
        </w:rPr>
        <w:t>originalno anketno istraživanje</w:t>
      </w:r>
    </w:p>
    <w:p w14:paraId="7361C3DD" w14:textId="77777777" w:rsidR="002A4EA1" w:rsidRPr="00D1423E" w:rsidRDefault="002A4EA1" w:rsidP="00D1423E">
      <w:pPr>
        <w:pStyle w:val="StandardWeb"/>
        <w:spacing w:before="0" w:beforeAutospacing="0" w:after="0" w:afterAutospacing="0" w:line="360" w:lineRule="auto"/>
        <w:rPr>
          <w:rFonts w:ascii="Arial" w:hAnsi="Arial" w:cs="Arial"/>
          <w:i/>
          <w:iCs/>
          <w:color w:val="000000"/>
          <w:sz w:val="22"/>
          <w:szCs w:val="22"/>
          <w14:ligatures w14:val="none"/>
        </w:rPr>
      </w:pPr>
    </w:p>
    <w:p w14:paraId="23CF36B1" w14:textId="77777777" w:rsidR="002640AD" w:rsidRPr="00D1423E" w:rsidRDefault="002640AD" w:rsidP="00D1423E">
      <w:pPr>
        <w:pStyle w:val="StandardWeb"/>
        <w:spacing w:before="0" w:beforeAutospacing="0" w:after="0" w:afterAutospacing="0" w:line="360" w:lineRule="auto"/>
        <w:rPr>
          <w:rFonts w:ascii="Arial" w:hAnsi="Arial" w:cs="Arial"/>
          <w:sz w:val="22"/>
          <w:szCs w:val="22"/>
        </w:rPr>
      </w:pPr>
    </w:p>
    <w:p w14:paraId="4CC0BA1D" w14:textId="7A43C79C" w:rsidR="00E47C94" w:rsidRPr="00270F5C" w:rsidRDefault="00270F5C" w:rsidP="00270F5C">
      <w:pPr>
        <w:pStyle w:val="StandardWeb"/>
        <w:spacing w:before="0" w:beforeAutospacing="0" w:after="0" w:afterAutospacing="0" w:line="360" w:lineRule="auto"/>
        <w:rPr>
          <w:rFonts w:ascii="Arial" w:hAnsi="Arial" w:cs="Arial"/>
          <w:sz w:val="22"/>
          <w:szCs w:val="22"/>
        </w:rPr>
      </w:pPr>
      <w:r w:rsidRPr="00270F5C">
        <w:rPr>
          <w:rFonts w:ascii="Arial" w:hAnsi="Arial" w:cs="Arial"/>
          <w:sz w:val="22"/>
          <w:szCs w:val="22"/>
        </w:rPr>
        <w:t>U istraživanju su sudjelovali učenici od 5. do 8. razreda osnovne škole. Najveći udio čine učenici 5. razreda (34,7 %), dok su učenici 6. i 7. razreda zastupljeni podjednako, svaki s 20,4 %. Učenici 8. razreda čine 24,5 % ispitanika. Ovakva raspodjela pokazuje da su u istraživanje uključeni učenici različitih razina školovanja, što omogućuje uvid u razumijevanje stranih riječi kroz više obrazovnih razreda.</w:t>
      </w:r>
    </w:p>
    <w:p w14:paraId="464E894F" w14:textId="1F0AB4EF" w:rsidR="002640AD" w:rsidRPr="00D1423E" w:rsidRDefault="00270F5C" w:rsidP="00D1423E">
      <w:pPr>
        <w:pStyle w:val="StandardWeb"/>
        <w:spacing w:before="0" w:beforeAutospacing="0" w:after="0" w:afterAutospacing="0" w:line="360" w:lineRule="auto"/>
        <w:rPr>
          <w:rFonts w:ascii="Arial" w:hAnsi="Arial" w:cs="Arial"/>
          <w:sz w:val="22"/>
          <w:szCs w:val="22"/>
        </w:rPr>
      </w:pPr>
      <w:r>
        <w:rPr>
          <w:noProof/>
        </w:rPr>
        <w:drawing>
          <wp:inline distT="0" distB="0" distL="0" distR="0" wp14:anchorId="78CBFFE6" wp14:editId="4CCBB32F">
            <wp:extent cx="5760720" cy="2420970"/>
            <wp:effectExtent l="0" t="0" r="0" b="0"/>
            <wp:docPr id="1415987802" name="Slika 1415987802" descr="Grafikon obrasca odgovora. Naslov pitanja: 2. U koji razred ideš?.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2. U koji razred ideš?. Broj odgovora: 49 odgovo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726DB6EC" w14:textId="35B9B0AF" w:rsidR="00CA7AC6" w:rsidRPr="00D1423E" w:rsidRDefault="00CA7AC6" w:rsidP="00D1423E">
      <w:pPr>
        <w:pStyle w:val="Tijeloteksta"/>
        <w:spacing w:before="5" w:line="360" w:lineRule="auto"/>
        <w:rPr>
          <w:rFonts w:ascii="Arial" w:hAnsi="Arial" w:cs="Arial"/>
          <w:sz w:val="22"/>
          <w:szCs w:val="22"/>
        </w:rPr>
      </w:pPr>
      <w:bookmarkStart w:id="0" w:name="_Hlk196072918"/>
    </w:p>
    <w:bookmarkEnd w:id="0"/>
    <w:p w14:paraId="27CF616C" w14:textId="2FBC080F" w:rsidR="007419F9" w:rsidRPr="00D1423E" w:rsidRDefault="007419F9" w:rsidP="00D1423E">
      <w:pPr>
        <w:pStyle w:val="StandardWeb"/>
        <w:spacing w:before="0" w:beforeAutospacing="0" w:after="0" w:afterAutospacing="0" w:line="360" w:lineRule="auto"/>
        <w:rPr>
          <w:rFonts w:ascii="Arial" w:hAnsi="Arial" w:cs="Arial"/>
          <w:i/>
          <w:iCs/>
          <w:sz w:val="22"/>
          <w:szCs w:val="22"/>
        </w:rPr>
      </w:pPr>
      <w:r w:rsidRPr="00D1423E">
        <w:rPr>
          <w:rFonts w:ascii="Arial" w:hAnsi="Arial" w:cs="Arial"/>
          <w:noProof/>
          <w:sz w:val="22"/>
          <w:szCs w:val="22"/>
        </w:rPr>
        <mc:AlternateContent>
          <mc:Choice Requires="wps">
            <w:drawing>
              <wp:anchor distT="0" distB="0" distL="0" distR="0" simplePos="0" relativeHeight="251664384" behindDoc="1" locked="0" layoutInCell="1" allowOverlap="1" wp14:anchorId="42869365" wp14:editId="63AD8BC6">
                <wp:simplePos x="0" y="0"/>
                <wp:positionH relativeFrom="page">
                  <wp:posOffset>1403350</wp:posOffset>
                </wp:positionH>
                <wp:positionV relativeFrom="paragraph">
                  <wp:posOffset>280670</wp:posOffset>
                </wp:positionV>
                <wp:extent cx="165100" cy="5715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165100" cy="57150"/>
                        </a:xfrm>
                        <a:prstGeom prst="rect">
                          <a:avLst/>
                        </a:prstGeom>
                      </wps:spPr>
                      <wps:txbx>
                        <w:txbxContent>
                          <w:p w14:paraId="047B2095" w14:textId="59D9366A" w:rsidR="00CA7AC6" w:rsidRDefault="00CA7AC6" w:rsidP="00CA7AC6">
                            <w:pPr>
                              <w:pStyle w:val="Tijeloteksta"/>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type w14:anchorId="42869365" id="_x0000_t202" coordsize="21600,21600" o:spt="202" path="m,l,21600r21600,l21600,xe">
                <v:stroke joinstyle="miter"/>
                <v:path gradientshapeok="t" o:connecttype="rect"/>
              </v:shapetype>
              <v:shape id="Textbox 31" o:spid="_x0000_s1026" type="#_x0000_t202" style="position:absolute;margin-left:110.5pt;margin-top:22.1pt;width:13pt;height:4.5pt;flip:x y;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yzmwEAAC0DAAAOAAAAZHJzL2Uyb0RvYy54bWysUk2P0zAQvSPxHyzfadKVuqCo6QpY8SGt&#10;AGlh765jNxaxx8y4TfrvGbtpi+C24mKNPeM3772Z9d3kB3EwSA5CK5eLWgoTNHQu7Fr54/uHV2+k&#10;oKRCpwYIppVHQ/Ju8/LFeoyNuYEehs6gYJBAzRhb2acUm6oi3RuvaAHRBE5aQK8SX3FXdahGRvdD&#10;dVPXt9UI2EUEbYj49f6UlJuCb63R6au1ZJIYWsncUjmxnNt8Vpu1anaoYu/0TEM9g4VXLnDTC9S9&#10;Skrs0f0D5Z1GILBpocFXYK3TpmhgNcv6LzWPvYqmaGFzKF5sov8Hq78cHuM3FGl6BxMPsIig+AD6&#10;J7E31RipmWuyp9QQV2ehk0Uv7ODip/yrRE/n/yxLMBj7fbx4bKYkdO5wu1rWnNGcWr1ersoIqhNe&#10;xo1I6aMBL3LQSuQJFk7q8EApM7qWzPROjDK3NG0nLsnhFrojyxp5sq2kX3uFRorhc2Dr8hqcAzwH&#10;23OAaXgPZVkymwBv9wmsK52vuHNnnkkhNO9PHvqf91J13fLNbwAAAP//AwBQSwMEFAAGAAgAAAAh&#10;ALMRCc7eAAAACQEAAA8AAABkcnMvZG93bnJldi54bWxMj81OwzAQhO9IvIO1SFwQdeqGH4VsKgqi&#10;14qGA0c3Nk7UeB3FbhPenuUEx9kZzX5Trmffi7MdYxcIYbnIQFhqgunIIXzUb7ePIGLSZHQfyCJ8&#10;2wjr6vKi1IUJE73b8z45wSUUC43QpjQUUsamtV7HRRgssfcVRq8Ty9FJM+qJy30vVZbdS6874g+t&#10;HuxLa5vj/uQRhtXrblPXm5ujc5+Bsmmb1LRFvL6an59AJDunvzD84jM6VMx0CCcyUfQISi15S0LI&#10;cwWCAyp/4MMB4W6lQFal/L+g+gEAAP//AwBQSwECLQAUAAYACAAAACEAtoM4kv4AAADhAQAAEwAA&#10;AAAAAAAAAAAAAAAAAAAAW0NvbnRlbnRfVHlwZXNdLnhtbFBLAQItABQABgAIAAAAIQA4/SH/1gAA&#10;AJQBAAALAAAAAAAAAAAAAAAAAC8BAABfcmVscy8ucmVsc1BLAQItABQABgAIAAAAIQA0tPyzmwEA&#10;AC0DAAAOAAAAAAAAAAAAAAAAAC4CAABkcnMvZTJvRG9jLnhtbFBLAQItABQABgAIAAAAIQCzEQnO&#10;3gAAAAkBAAAPAAAAAAAAAAAAAAAAAPUDAABkcnMvZG93bnJldi54bWxQSwUGAAAAAAQABADzAAAA&#10;AAUAAAAA&#10;" filled="f" stroked="f">
                <v:textbox inset="0,0,0,0">
                  <w:txbxContent>
                    <w:p w14:paraId="047B2095" w14:textId="59D9366A" w:rsidR="00CA7AC6" w:rsidRDefault="00CA7AC6" w:rsidP="00CA7AC6">
                      <w:pPr>
                        <w:pStyle w:val="Tijeloteksta"/>
                      </w:pPr>
                    </w:p>
                  </w:txbxContent>
                </v:textbox>
                <w10:wrap type="topAndBottom" anchorx="page"/>
              </v:shape>
            </w:pict>
          </mc:Fallback>
        </mc:AlternateContent>
      </w:r>
      <w:r w:rsidR="00CA7AC6" w:rsidRPr="00D1423E">
        <w:rPr>
          <w:rFonts w:ascii="Arial" w:hAnsi="Arial" w:cs="Arial"/>
          <w:sz w:val="22"/>
          <w:szCs w:val="22"/>
        </w:rPr>
        <w:t xml:space="preserve">Grafikon 2: </w:t>
      </w:r>
      <w:r w:rsidRPr="00D1423E">
        <w:rPr>
          <w:rFonts w:ascii="Arial" w:hAnsi="Arial" w:cs="Arial"/>
          <w:i/>
          <w:iCs/>
          <w:sz w:val="22"/>
          <w:szCs w:val="22"/>
        </w:rPr>
        <w:t>U koji razred ideš?</w:t>
      </w:r>
    </w:p>
    <w:p w14:paraId="1EA61960" w14:textId="61CA453F" w:rsidR="00CA7AC6" w:rsidRDefault="00CA7AC6" w:rsidP="00D1423E">
      <w:pPr>
        <w:pStyle w:val="StandardWeb"/>
        <w:spacing w:before="0" w:beforeAutospacing="0" w:after="0" w:afterAutospacing="0" w:line="360" w:lineRule="auto"/>
        <w:rPr>
          <w:rFonts w:ascii="Arial" w:hAnsi="Arial" w:cs="Arial"/>
          <w:i/>
          <w:iCs/>
          <w:sz w:val="22"/>
          <w:szCs w:val="22"/>
        </w:rPr>
      </w:pPr>
      <w:r w:rsidRPr="00D1423E">
        <w:rPr>
          <w:rFonts w:ascii="Arial" w:hAnsi="Arial" w:cs="Arial"/>
          <w:sz w:val="22"/>
          <w:szCs w:val="22"/>
        </w:rPr>
        <w:t xml:space="preserve">Izvor: </w:t>
      </w:r>
      <w:r w:rsidRPr="00D1423E">
        <w:rPr>
          <w:rFonts w:ascii="Arial" w:hAnsi="Arial" w:cs="Arial"/>
          <w:i/>
          <w:iCs/>
          <w:sz w:val="22"/>
          <w:szCs w:val="22"/>
        </w:rPr>
        <w:t>originalno anketno istraživanje</w:t>
      </w:r>
    </w:p>
    <w:p w14:paraId="48D973AB" w14:textId="77777777" w:rsidR="00270F5C" w:rsidRDefault="00270F5C" w:rsidP="00D1423E">
      <w:pPr>
        <w:pStyle w:val="StandardWeb"/>
        <w:spacing w:before="0" w:beforeAutospacing="0" w:after="0" w:afterAutospacing="0" w:line="360" w:lineRule="auto"/>
        <w:rPr>
          <w:rFonts w:ascii="Arial" w:hAnsi="Arial" w:cs="Arial"/>
          <w:i/>
          <w:iCs/>
          <w:sz w:val="22"/>
          <w:szCs w:val="22"/>
        </w:rPr>
      </w:pPr>
    </w:p>
    <w:p w14:paraId="379E90B9" w14:textId="737CFFB8" w:rsidR="00270F5C" w:rsidRPr="00270F5C" w:rsidRDefault="00270F5C" w:rsidP="00D1423E">
      <w:pPr>
        <w:pStyle w:val="StandardWeb"/>
        <w:spacing w:before="0" w:beforeAutospacing="0" w:after="0" w:afterAutospacing="0" w:line="360" w:lineRule="auto"/>
        <w:rPr>
          <w:rFonts w:ascii="Arial" w:hAnsi="Arial" w:cs="Arial"/>
          <w:sz w:val="22"/>
          <w:szCs w:val="22"/>
        </w:rPr>
      </w:pPr>
      <w:r>
        <w:t xml:space="preserve">Na 3. pitanju </w:t>
      </w:r>
      <w:r w:rsidRPr="00270F5C">
        <w:rPr>
          <w:i/>
          <w:iCs/>
        </w:rPr>
        <w:t>Koje STEM predmete pohađaš</w:t>
      </w:r>
      <w:r>
        <w:t>, rezultati pokazuju da gotovo svi učenici pohađaju informatiku (98 %) i matematiku (95,9 %), što potvrđuje da su ovi predmeti temeljni dio STEM obrazovanja. Velik udio učenika pohađa i tehničku kulturu (91,8 %), dok prirodu pohađa 57,1 % učenika. Fiziku i kemiju pohađa po 46,9 % ispitanika, a biologiju 42,9 %. Ovi podaci upućuju na to da su učenici izloženi stranom stručnom nazivlju u više različitih STEM predmeta, što dodatno naglašava važnost razumijevanja terminologije u nastavi.</w:t>
      </w:r>
    </w:p>
    <w:p w14:paraId="6CB02F68" w14:textId="77777777" w:rsidR="00CA7AC6" w:rsidRPr="00D1423E" w:rsidRDefault="00CA7AC6" w:rsidP="00D1423E">
      <w:pPr>
        <w:pStyle w:val="StandardWeb"/>
        <w:spacing w:before="0" w:beforeAutospacing="0" w:after="0" w:afterAutospacing="0" w:line="360" w:lineRule="auto"/>
        <w:rPr>
          <w:rFonts w:ascii="Arial" w:hAnsi="Arial" w:cs="Arial"/>
          <w:sz w:val="22"/>
          <w:szCs w:val="22"/>
        </w:rPr>
      </w:pPr>
    </w:p>
    <w:p w14:paraId="32FB3821" w14:textId="72BDC709" w:rsidR="007419F9" w:rsidRPr="00D1423E" w:rsidRDefault="00270F5C" w:rsidP="00D1423E">
      <w:pPr>
        <w:spacing w:after="0" w:line="360" w:lineRule="auto"/>
        <w:rPr>
          <w:rFonts w:ascii="Arial" w:hAnsi="Arial" w:cs="Arial"/>
        </w:rPr>
      </w:pPr>
      <w:r>
        <w:rPr>
          <w:noProof/>
        </w:rPr>
        <w:drawing>
          <wp:inline distT="0" distB="0" distL="0" distR="0" wp14:anchorId="758991E3" wp14:editId="4121E7F0">
            <wp:extent cx="5759802" cy="2489200"/>
            <wp:effectExtent l="0" t="0" r="0" b="6350"/>
            <wp:docPr id="2" name="Slika 1" descr="Grafikon obrasca odgovora. Naslov pitanja: 3. Koje STEM predmete pohađaš? (možeš označiti više)  .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on obrasca odgovora. Naslov pitanja: 3. Koje STEM predmete pohađaš? (možeš označiti više)  . Broj odgovora: 49 odgovo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296" cy="2491574"/>
                    </a:xfrm>
                    <a:prstGeom prst="rect">
                      <a:avLst/>
                    </a:prstGeom>
                    <a:noFill/>
                    <a:ln>
                      <a:noFill/>
                    </a:ln>
                  </pic:spPr>
                </pic:pic>
              </a:graphicData>
            </a:graphic>
          </wp:inline>
        </w:drawing>
      </w:r>
    </w:p>
    <w:p w14:paraId="2DA058DE" w14:textId="31BBEA5D" w:rsidR="00CA7AC6" w:rsidRPr="00D1423E" w:rsidRDefault="00CA7AC6" w:rsidP="00D1423E">
      <w:pPr>
        <w:pStyle w:val="Tijeloteksta"/>
        <w:spacing w:before="5" w:line="360" w:lineRule="auto"/>
        <w:rPr>
          <w:rFonts w:ascii="Arial" w:hAnsi="Arial" w:cs="Arial"/>
          <w:sz w:val="22"/>
          <w:szCs w:val="22"/>
        </w:rPr>
      </w:pPr>
    </w:p>
    <w:p w14:paraId="51DE4FF0" w14:textId="5E30049D" w:rsidR="00F120AE" w:rsidRPr="00D1423E" w:rsidRDefault="00F120AE" w:rsidP="00D1423E">
      <w:pPr>
        <w:pStyle w:val="StandardWeb"/>
        <w:spacing w:before="0" w:beforeAutospacing="0" w:after="0" w:afterAutospacing="0" w:line="360" w:lineRule="auto"/>
        <w:rPr>
          <w:rFonts w:ascii="Arial" w:hAnsi="Arial" w:cs="Arial"/>
          <w:sz w:val="22"/>
          <w:szCs w:val="22"/>
        </w:rPr>
      </w:pPr>
    </w:p>
    <w:p w14:paraId="27F86D10" w14:textId="2819695E" w:rsidR="00F120AE" w:rsidRPr="00D1423E" w:rsidRDefault="00F120AE" w:rsidP="00D1423E">
      <w:pPr>
        <w:pStyle w:val="StandardWeb"/>
        <w:spacing w:before="0" w:beforeAutospacing="0" w:after="0" w:afterAutospacing="0" w:line="360" w:lineRule="auto"/>
        <w:rPr>
          <w:rFonts w:ascii="Arial" w:hAnsi="Arial" w:cs="Arial"/>
          <w:i/>
          <w:iCs/>
          <w:sz w:val="22"/>
          <w:szCs w:val="22"/>
        </w:rPr>
      </w:pPr>
      <w:r w:rsidRPr="00D1423E">
        <w:rPr>
          <w:rFonts w:ascii="Arial" w:hAnsi="Arial" w:cs="Arial"/>
          <w:sz w:val="22"/>
          <w:szCs w:val="22"/>
        </w:rPr>
        <w:t xml:space="preserve">Grafikon 3: </w:t>
      </w:r>
      <w:r w:rsidR="00270F5C">
        <w:rPr>
          <w:rFonts w:ascii="Arial" w:hAnsi="Arial" w:cs="Arial"/>
          <w:i/>
          <w:iCs/>
          <w:sz w:val="22"/>
          <w:szCs w:val="22"/>
        </w:rPr>
        <w:t>Koje STEM predmete pohađaš</w:t>
      </w:r>
      <w:r w:rsidR="007419F9" w:rsidRPr="00D1423E">
        <w:rPr>
          <w:rFonts w:ascii="Arial" w:hAnsi="Arial" w:cs="Arial"/>
          <w:i/>
          <w:iCs/>
          <w:sz w:val="22"/>
          <w:szCs w:val="22"/>
        </w:rPr>
        <w:t>?</w:t>
      </w:r>
    </w:p>
    <w:p w14:paraId="7EE6E605" w14:textId="22A32CE0" w:rsidR="00F120AE" w:rsidRPr="00D1423E" w:rsidRDefault="00F120AE" w:rsidP="00D1423E">
      <w:pPr>
        <w:pStyle w:val="StandardWeb"/>
        <w:spacing w:before="0" w:beforeAutospacing="0" w:after="0" w:afterAutospacing="0" w:line="360" w:lineRule="auto"/>
        <w:rPr>
          <w:rFonts w:ascii="Arial" w:hAnsi="Arial" w:cs="Arial"/>
          <w:sz w:val="22"/>
          <w:szCs w:val="22"/>
        </w:rPr>
      </w:pPr>
      <w:r w:rsidRPr="00D1423E">
        <w:rPr>
          <w:rFonts w:ascii="Arial" w:hAnsi="Arial" w:cs="Arial"/>
          <w:sz w:val="22"/>
          <w:szCs w:val="22"/>
        </w:rPr>
        <w:t xml:space="preserve">Izvor: </w:t>
      </w:r>
      <w:r w:rsidRPr="00D1423E">
        <w:rPr>
          <w:rFonts w:ascii="Arial" w:hAnsi="Arial" w:cs="Arial"/>
          <w:i/>
          <w:iCs/>
          <w:sz w:val="22"/>
          <w:szCs w:val="22"/>
        </w:rPr>
        <w:t>originalno anketno istraživanje</w:t>
      </w:r>
    </w:p>
    <w:p w14:paraId="50AAA683" w14:textId="77777777" w:rsidR="00270F5C" w:rsidRPr="00270F5C" w:rsidRDefault="00270F5C" w:rsidP="00270F5C">
      <w:pPr>
        <w:spacing w:before="100" w:beforeAutospacing="1" w:after="0" w:line="360" w:lineRule="auto"/>
        <w:rPr>
          <w:rFonts w:ascii="Arial" w:hAnsi="Arial" w:cs="Arial"/>
        </w:rPr>
      </w:pPr>
      <w:r w:rsidRPr="00270F5C">
        <w:rPr>
          <w:rFonts w:ascii="Arial" w:hAnsi="Arial" w:cs="Arial"/>
        </w:rPr>
        <w:t>Većina učenika STEM predmete doživljava kao srednje teške, što navodi 57,1 % ispitanika. Uglavnom lakima ih smatra 24,5 % učenika, dok 12,2 % učenika STEM predmete doživljava kao teške. Manji broj učenika smatra ih vrlo lakima, a nitko ih ne doživljava kao vrlo teške. Ovakva percepcija upućuje na to da STEM predmeti predstavljaju umjeren izazov za većinu učenika, što može biti povezano i s prisutnošću stručne terminologije u nastavi.</w:t>
      </w:r>
    </w:p>
    <w:p w14:paraId="641B5740" w14:textId="535DCDBD" w:rsidR="00F120AE" w:rsidRPr="00D1423E" w:rsidRDefault="00270F5C" w:rsidP="00D1423E">
      <w:pPr>
        <w:spacing w:before="100" w:beforeAutospacing="1" w:after="0" w:line="360" w:lineRule="auto"/>
        <w:rPr>
          <w:rFonts w:ascii="Arial" w:eastAsia="Times New Roman" w:hAnsi="Arial" w:cs="Arial"/>
          <w:kern w:val="0"/>
          <w:lang w:eastAsia="hr-HR"/>
          <w14:ligatures w14:val="none"/>
        </w:rPr>
      </w:pPr>
      <w:r>
        <w:rPr>
          <w:noProof/>
        </w:rPr>
        <w:drawing>
          <wp:inline distT="0" distB="0" distL="0" distR="0" wp14:anchorId="713B13ED" wp14:editId="61D19A86">
            <wp:extent cx="5760720" cy="2420970"/>
            <wp:effectExtent l="0" t="0" r="0" b="0"/>
            <wp:docPr id="759304894" name="Slika 759304894" descr="Grafikon obrasca odgovora. Naslov pitanja:   4. Kako ti se općenito čine STEM predmeti?  .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4. Kako ti se općenito čine STEM predmeti?  . Broj odgovora: 49 odgovo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4409ABA0" w14:textId="77777777" w:rsidR="00F120AE" w:rsidRPr="00D1423E" w:rsidRDefault="00F120AE" w:rsidP="00D1423E">
      <w:pPr>
        <w:pStyle w:val="Odlomakpopisa"/>
        <w:widowControl w:val="0"/>
        <w:tabs>
          <w:tab w:val="left" w:pos="322"/>
        </w:tabs>
        <w:autoSpaceDE w:val="0"/>
        <w:autoSpaceDN w:val="0"/>
        <w:spacing w:after="0" w:line="360" w:lineRule="auto"/>
        <w:ind w:left="322"/>
        <w:contextualSpacing w:val="0"/>
        <w:rPr>
          <w:rFonts w:ascii="Arial" w:hAnsi="Arial" w:cs="Arial"/>
        </w:rPr>
      </w:pPr>
    </w:p>
    <w:p w14:paraId="6B36D7A1" w14:textId="2EFDDF61" w:rsidR="00F120AE" w:rsidRPr="00D1423E" w:rsidRDefault="00F120AE" w:rsidP="00D1423E">
      <w:pPr>
        <w:pStyle w:val="Tijeloteksta"/>
        <w:spacing w:before="205" w:line="360" w:lineRule="auto"/>
        <w:rPr>
          <w:rFonts w:ascii="Arial" w:hAnsi="Arial" w:cs="Arial"/>
          <w:sz w:val="22"/>
          <w:szCs w:val="22"/>
        </w:rPr>
      </w:pPr>
    </w:p>
    <w:p w14:paraId="753D6830" w14:textId="77777777" w:rsidR="00F120AE" w:rsidRPr="00D1423E" w:rsidRDefault="00F120AE" w:rsidP="00D1423E">
      <w:pPr>
        <w:pStyle w:val="StandardWeb"/>
        <w:spacing w:before="0" w:beforeAutospacing="0" w:after="0" w:afterAutospacing="0" w:line="360" w:lineRule="auto"/>
        <w:rPr>
          <w:rFonts w:ascii="Arial" w:hAnsi="Arial" w:cs="Arial"/>
          <w:sz w:val="22"/>
          <w:szCs w:val="22"/>
        </w:rPr>
      </w:pPr>
    </w:p>
    <w:p w14:paraId="0ABAB507" w14:textId="06035AFE" w:rsidR="00CA7AC6" w:rsidRPr="00D1423E" w:rsidRDefault="00F120AE" w:rsidP="00D1423E">
      <w:pPr>
        <w:pStyle w:val="StandardWeb"/>
        <w:spacing w:before="0" w:beforeAutospacing="0" w:after="0" w:afterAutospacing="0" w:line="360" w:lineRule="auto"/>
        <w:rPr>
          <w:rFonts w:ascii="Arial" w:hAnsi="Arial" w:cs="Arial"/>
          <w:sz w:val="22"/>
          <w:szCs w:val="22"/>
        </w:rPr>
      </w:pPr>
      <w:r w:rsidRPr="00D1423E">
        <w:rPr>
          <w:rFonts w:ascii="Arial" w:hAnsi="Arial" w:cs="Arial"/>
          <w:sz w:val="22"/>
          <w:szCs w:val="22"/>
        </w:rPr>
        <w:t xml:space="preserve">Grafikon 4: </w:t>
      </w:r>
      <w:r w:rsidR="00270F5C">
        <w:rPr>
          <w:rFonts w:ascii="Arial" w:hAnsi="Arial" w:cs="Arial"/>
          <w:i/>
          <w:iCs/>
          <w:sz w:val="22"/>
          <w:szCs w:val="22"/>
        </w:rPr>
        <w:t>Kako ti se općenito čine STEM predmeti</w:t>
      </w:r>
      <w:r w:rsidR="0059332E" w:rsidRPr="00D1423E">
        <w:rPr>
          <w:rFonts w:ascii="Arial" w:hAnsi="Arial" w:cs="Arial"/>
          <w:i/>
          <w:iCs/>
          <w:sz w:val="22"/>
          <w:szCs w:val="22"/>
        </w:rPr>
        <w:t>?</w:t>
      </w:r>
    </w:p>
    <w:p w14:paraId="2C226BE1" w14:textId="77777777" w:rsidR="000D7AAB" w:rsidRPr="00D1423E" w:rsidRDefault="00F120AE" w:rsidP="00D1423E">
      <w:pPr>
        <w:pStyle w:val="StandardWeb"/>
        <w:spacing w:before="0" w:beforeAutospacing="0" w:after="0" w:afterAutospacing="0" w:line="360" w:lineRule="auto"/>
        <w:rPr>
          <w:rFonts w:ascii="Arial" w:hAnsi="Arial" w:cs="Arial"/>
          <w:i/>
          <w:iCs/>
          <w:sz w:val="22"/>
          <w:szCs w:val="22"/>
        </w:rPr>
      </w:pPr>
      <w:r w:rsidRPr="00D1423E">
        <w:rPr>
          <w:rFonts w:ascii="Arial" w:hAnsi="Arial" w:cs="Arial"/>
          <w:sz w:val="22"/>
          <w:szCs w:val="22"/>
        </w:rPr>
        <w:t xml:space="preserve">Izvor: </w:t>
      </w:r>
      <w:r w:rsidRPr="00D1423E">
        <w:rPr>
          <w:rFonts w:ascii="Arial" w:hAnsi="Arial" w:cs="Arial"/>
          <w:i/>
          <w:iCs/>
          <w:sz w:val="22"/>
          <w:szCs w:val="22"/>
        </w:rPr>
        <w:t>originalno anketno istraživanje</w:t>
      </w:r>
    </w:p>
    <w:p w14:paraId="709682C1" w14:textId="77777777" w:rsidR="00974A09" w:rsidRPr="00D1423E" w:rsidRDefault="00974A09" w:rsidP="00D1423E">
      <w:pPr>
        <w:pStyle w:val="StandardWeb"/>
        <w:spacing w:before="0" w:beforeAutospacing="0" w:after="0" w:afterAutospacing="0" w:line="360" w:lineRule="auto"/>
        <w:rPr>
          <w:rFonts w:ascii="Arial" w:hAnsi="Arial" w:cs="Arial"/>
          <w:sz w:val="22"/>
          <w:szCs w:val="22"/>
        </w:rPr>
      </w:pPr>
    </w:p>
    <w:p w14:paraId="7FCA90B4" w14:textId="77777777" w:rsidR="00765BD6" w:rsidRDefault="00765BD6" w:rsidP="00D1423E">
      <w:pPr>
        <w:pStyle w:val="StandardWeb"/>
        <w:spacing w:before="0" w:beforeAutospacing="0" w:after="0" w:afterAutospacing="0" w:line="360" w:lineRule="auto"/>
      </w:pPr>
    </w:p>
    <w:p w14:paraId="2DF45F34"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5FB1E8BF"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36F20EBD"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5DE3927C"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497961B9"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28B0C33E"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28F94A95"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1B388376"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4DCDEABE"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4E66ACF9"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1F3A76DE"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097BEE8E" w14:textId="77777777" w:rsidR="00765BD6" w:rsidRDefault="00765BD6" w:rsidP="00765BD6">
      <w:pPr>
        <w:pStyle w:val="StandardWeb"/>
        <w:spacing w:before="0" w:beforeAutospacing="0" w:after="0" w:afterAutospacing="0" w:line="360" w:lineRule="auto"/>
        <w:rPr>
          <w:rFonts w:ascii="Arial" w:hAnsi="Arial" w:cs="Arial"/>
          <w:sz w:val="22"/>
          <w:szCs w:val="22"/>
        </w:rPr>
      </w:pPr>
    </w:p>
    <w:p w14:paraId="6FCFAE67" w14:textId="20EEF00D" w:rsidR="0059332E" w:rsidRPr="00D1423E" w:rsidRDefault="00765BD6" w:rsidP="00765BD6">
      <w:pPr>
        <w:pStyle w:val="StandardWeb"/>
        <w:spacing w:before="0" w:beforeAutospacing="0" w:after="0" w:afterAutospacing="0" w:line="360" w:lineRule="auto"/>
        <w:rPr>
          <w:rFonts w:ascii="Arial" w:hAnsi="Arial" w:cs="Arial"/>
          <w:sz w:val="22"/>
          <w:szCs w:val="22"/>
        </w:rPr>
      </w:pPr>
      <w:r w:rsidRPr="00765BD6">
        <w:rPr>
          <w:rFonts w:ascii="Arial" w:hAnsi="Arial" w:cs="Arial"/>
          <w:sz w:val="22"/>
          <w:szCs w:val="22"/>
        </w:rPr>
        <w:t>Većina učenika, njih 57,1 %, primjećuje strane riječi u STEM nastavi, dok 34,7 % učenika navodi da nisu sigurni primjećuju li ih. Manji dio učenika, svega 8,2 %, odgovara da ne primjećuje strane riječi u nastavi. Rezultati pokazuju da su strani izrazi prisutni u STEM predmetima, ali da dio učenika njihovu prisutnost ne doživljava uvijek svjesno</w:t>
      </w:r>
      <w:r>
        <w:rPr>
          <w:noProof/>
        </w:rPr>
        <w:drawing>
          <wp:inline distT="0" distB="0" distL="0" distR="0" wp14:anchorId="244E7F3E" wp14:editId="10EC11A2">
            <wp:extent cx="5645150" cy="2254155"/>
            <wp:effectExtent l="0" t="0" r="0" b="0"/>
            <wp:docPr id="278125605" name="Slika 278125605" descr="Grafikon obrasca odgovora. Naslov pitanja: 5. Primjećuješ li strane riječi (npr. engleske) u STEM nastavi?.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5. Primjećuješ li strane riječi (npr. engleske) u STEM nastavi?. Broj odgovora: 49 odgovo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4223" cy="2257778"/>
                    </a:xfrm>
                    <a:prstGeom prst="rect">
                      <a:avLst/>
                    </a:prstGeom>
                    <a:noFill/>
                    <a:ln>
                      <a:noFill/>
                    </a:ln>
                  </pic:spPr>
                </pic:pic>
              </a:graphicData>
            </a:graphic>
          </wp:inline>
        </w:drawing>
      </w:r>
    </w:p>
    <w:p w14:paraId="58EB6D6F" w14:textId="52817694" w:rsidR="0059332E" w:rsidRPr="00D1423E" w:rsidRDefault="009559B3" w:rsidP="00D1423E">
      <w:pPr>
        <w:pStyle w:val="StandardWeb"/>
        <w:spacing w:before="0" w:beforeAutospacing="0" w:after="0" w:afterAutospacing="0" w:line="360" w:lineRule="auto"/>
        <w:rPr>
          <w:rFonts w:ascii="Arial" w:hAnsi="Arial" w:cs="Arial"/>
          <w:i/>
          <w:iCs/>
          <w:sz w:val="22"/>
          <w:szCs w:val="22"/>
        </w:rPr>
      </w:pPr>
      <w:r w:rsidRPr="00D1423E">
        <w:rPr>
          <w:rFonts w:ascii="Arial" w:hAnsi="Arial" w:cs="Arial"/>
          <w:sz w:val="22"/>
          <w:szCs w:val="22"/>
        </w:rPr>
        <w:t xml:space="preserve">Grafikon 5: </w:t>
      </w:r>
      <w:r w:rsidR="00765BD6">
        <w:rPr>
          <w:rFonts w:ascii="Arial" w:hAnsi="Arial" w:cs="Arial"/>
          <w:i/>
          <w:iCs/>
          <w:sz w:val="22"/>
          <w:szCs w:val="22"/>
        </w:rPr>
        <w:t>Primjećuješ li strane riječi (npr. engleske) u STEM nastavi?</w:t>
      </w:r>
    </w:p>
    <w:p w14:paraId="33E6FE48" w14:textId="450E8404" w:rsidR="009559B3" w:rsidRPr="00D1423E" w:rsidRDefault="009559B3" w:rsidP="00D1423E">
      <w:pPr>
        <w:pStyle w:val="StandardWeb"/>
        <w:spacing w:before="0" w:beforeAutospacing="0" w:after="0" w:afterAutospacing="0" w:line="360" w:lineRule="auto"/>
        <w:rPr>
          <w:rFonts w:ascii="Arial" w:hAnsi="Arial" w:cs="Arial"/>
          <w:sz w:val="22"/>
          <w:szCs w:val="22"/>
        </w:rPr>
      </w:pPr>
      <w:r w:rsidRPr="00D1423E">
        <w:rPr>
          <w:rFonts w:ascii="Arial" w:hAnsi="Arial" w:cs="Arial"/>
          <w:sz w:val="22"/>
          <w:szCs w:val="22"/>
        </w:rPr>
        <w:t xml:space="preserve">Izvor: </w:t>
      </w:r>
      <w:r w:rsidRPr="00D1423E">
        <w:rPr>
          <w:rFonts w:ascii="Arial" w:hAnsi="Arial" w:cs="Arial"/>
          <w:i/>
          <w:iCs/>
          <w:sz w:val="22"/>
          <w:szCs w:val="22"/>
        </w:rPr>
        <w:t>originalno anketno istraživanje</w:t>
      </w:r>
    </w:p>
    <w:p w14:paraId="626C6E93" w14:textId="77777777" w:rsidR="00D1423E" w:rsidRDefault="00D1423E" w:rsidP="00D1423E">
      <w:pPr>
        <w:widowControl w:val="0"/>
        <w:tabs>
          <w:tab w:val="left" w:pos="322"/>
        </w:tabs>
        <w:autoSpaceDE w:val="0"/>
        <w:autoSpaceDN w:val="0"/>
        <w:spacing w:after="0" w:line="360" w:lineRule="auto"/>
        <w:jc w:val="both"/>
        <w:rPr>
          <w:rFonts w:ascii="Arial" w:hAnsi="Arial" w:cs="Arial"/>
        </w:rPr>
      </w:pPr>
    </w:p>
    <w:p w14:paraId="6DC6C6B4" w14:textId="2DDA5FA7" w:rsidR="0070376E" w:rsidRPr="00765BD6" w:rsidRDefault="00765BD6" w:rsidP="00765BD6">
      <w:pPr>
        <w:widowControl w:val="0"/>
        <w:tabs>
          <w:tab w:val="left" w:pos="322"/>
        </w:tabs>
        <w:autoSpaceDE w:val="0"/>
        <w:autoSpaceDN w:val="0"/>
        <w:spacing w:after="0" w:line="360" w:lineRule="auto"/>
        <w:jc w:val="both"/>
        <w:rPr>
          <w:rFonts w:ascii="Arial" w:hAnsi="Arial" w:cs="Arial"/>
        </w:rPr>
      </w:pPr>
      <w:r w:rsidRPr="00765BD6">
        <w:rPr>
          <w:rFonts w:ascii="Arial" w:hAnsi="Arial" w:cs="Arial"/>
        </w:rPr>
        <w:t>Najveći broj učenika, njih 44,9 %, navodi da strane riječi na STEM satovima čuje ponekad. Često ih čuje 16,3 % učenika, dok 8,2 % učenika navodi da ih čuje vrlo često. S druge strane, 26,5 % učenika strane riječi čuje rijetko, a tek manji broj učenika navodi da ih nikada ne čuje. Ovi rezultati pokazuju da su strane riječi redovito prisutne u STEM nastavi, ali ne u jednakoj mjeri kod svih učenika.</w:t>
      </w:r>
    </w:p>
    <w:p w14:paraId="64FBE407" w14:textId="1A8FD509" w:rsidR="00D31632" w:rsidRPr="00D1423E" w:rsidRDefault="00D31632" w:rsidP="00D1423E">
      <w:pPr>
        <w:pStyle w:val="Tijeloteksta"/>
        <w:spacing w:line="360" w:lineRule="auto"/>
        <w:rPr>
          <w:rFonts w:ascii="Arial" w:hAnsi="Arial" w:cs="Arial"/>
          <w:sz w:val="22"/>
          <w:szCs w:val="22"/>
        </w:rPr>
      </w:pPr>
    </w:p>
    <w:p w14:paraId="2E67DEF3" w14:textId="3B3261BB" w:rsidR="00D31632" w:rsidRPr="00D1423E" w:rsidRDefault="00765BD6" w:rsidP="00D1423E">
      <w:pPr>
        <w:pStyle w:val="Tijeloteksta"/>
        <w:spacing w:line="360" w:lineRule="auto"/>
        <w:rPr>
          <w:rFonts w:ascii="Arial" w:hAnsi="Arial" w:cs="Arial"/>
          <w:sz w:val="22"/>
          <w:szCs w:val="22"/>
        </w:rPr>
      </w:pPr>
      <w:r>
        <w:rPr>
          <w:noProof/>
        </w:rPr>
        <w:drawing>
          <wp:inline distT="0" distB="0" distL="0" distR="0" wp14:anchorId="1E6ADA75" wp14:editId="273E0254">
            <wp:extent cx="5760720" cy="2420970"/>
            <wp:effectExtent l="0" t="0" r="0" b="0"/>
            <wp:docPr id="1516391324" name="Slika 1" descr="Grafikon obrasca odgovora. Naslov pitanja: 6. Koliko često čuješ strane riječi na STEM satovima?.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on obrasca odgovora. Naslov pitanja: 6. Koliko često čuješ strane riječi na STEM satovima?. Broj odgovora: 49 odgovo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4628DC93" w14:textId="0FFA80EF" w:rsidR="00D31632" w:rsidRPr="00D1423E" w:rsidRDefault="00D31632" w:rsidP="00D1423E">
      <w:pPr>
        <w:spacing w:after="0" w:line="360" w:lineRule="auto"/>
        <w:rPr>
          <w:rFonts w:ascii="Arial" w:hAnsi="Arial" w:cs="Arial"/>
          <w:i/>
          <w:iCs/>
        </w:rPr>
      </w:pPr>
      <w:r w:rsidRPr="00D1423E">
        <w:rPr>
          <w:rFonts w:ascii="Arial" w:hAnsi="Arial" w:cs="Arial"/>
        </w:rPr>
        <w:t xml:space="preserve">Grafikon 6: </w:t>
      </w:r>
      <w:r w:rsidR="00765BD6">
        <w:rPr>
          <w:rFonts w:ascii="Arial" w:hAnsi="Arial" w:cs="Arial"/>
          <w:i/>
          <w:iCs/>
        </w:rPr>
        <w:t>Koliko često čuješ strane riječi na STEM satovima</w:t>
      </w:r>
      <w:r w:rsidR="0070376E" w:rsidRPr="00D1423E">
        <w:rPr>
          <w:rFonts w:ascii="Arial" w:hAnsi="Arial" w:cs="Arial"/>
          <w:i/>
          <w:iCs/>
        </w:rPr>
        <w:t>?</w:t>
      </w:r>
    </w:p>
    <w:p w14:paraId="7D211ED0" w14:textId="32E30CA2" w:rsidR="00D31632" w:rsidRPr="00D1423E" w:rsidRDefault="00D31632" w:rsidP="00D1423E">
      <w:pPr>
        <w:spacing w:after="0" w:line="360" w:lineRule="auto"/>
        <w:rPr>
          <w:rFonts w:ascii="Arial" w:hAnsi="Arial" w:cs="Arial"/>
          <w:i/>
          <w:iCs/>
        </w:rPr>
      </w:pPr>
      <w:r w:rsidRPr="00D1423E">
        <w:rPr>
          <w:rFonts w:ascii="Arial" w:hAnsi="Arial" w:cs="Arial"/>
        </w:rPr>
        <w:t xml:space="preserve">Izvor: </w:t>
      </w:r>
      <w:r w:rsidRPr="00D1423E">
        <w:rPr>
          <w:rFonts w:ascii="Arial" w:hAnsi="Arial" w:cs="Arial"/>
          <w:i/>
          <w:iCs/>
        </w:rPr>
        <w:t>originalno anketno istraživanje</w:t>
      </w:r>
    </w:p>
    <w:p w14:paraId="6454A223" w14:textId="77777777" w:rsidR="00765BD6" w:rsidRDefault="00765BD6" w:rsidP="00D1423E">
      <w:pPr>
        <w:spacing w:after="0" w:line="360" w:lineRule="auto"/>
        <w:rPr>
          <w:noProof/>
        </w:rPr>
      </w:pPr>
    </w:p>
    <w:p w14:paraId="41CD7230" w14:textId="77777777" w:rsidR="00765BD6" w:rsidRDefault="00765BD6" w:rsidP="00D1423E">
      <w:pPr>
        <w:spacing w:after="0" w:line="360" w:lineRule="auto"/>
        <w:rPr>
          <w:noProof/>
        </w:rPr>
      </w:pPr>
    </w:p>
    <w:p w14:paraId="4F604323" w14:textId="762353CF" w:rsidR="00765BD6" w:rsidRPr="00765BD6" w:rsidRDefault="00765BD6" w:rsidP="00765BD6">
      <w:pPr>
        <w:spacing w:after="0" w:line="360" w:lineRule="auto"/>
        <w:rPr>
          <w:rFonts w:ascii="Arial" w:hAnsi="Arial" w:cs="Arial"/>
          <w:noProof/>
        </w:rPr>
      </w:pPr>
      <w:r w:rsidRPr="00765BD6">
        <w:rPr>
          <w:rFonts w:ascii="Arial" w:hAnsi="Arial" w:cs="Arial"/>
        </w:rPr>
        <w:t xml:space="preserve">Na pitanje </w:t>
      </w:r>
      <w:r w:rsidRPr="00765BD6">
        <w:rPr>
          <w:rFonts w:ascii="Arial" w:hAnsi="Arial" w:cs="Arial"/>
          <w:i/>
          <w:iCs/>
        </w:rPr>
        <w:t>U kojem predmetu primjećuješ najviše stranih riječi?</w:t>
      </w:r>
      <w:r w:rsidRPr="00765BD6">
        <w:rPr>
          <w:rFonts w:ascii="Arial" w:hAnsi="Arial" w:cs="Arial"/>
        </w:rPr>
        <w:t xml:space="preserve"> velika većina učenika, njih 83,7 %, navodi da najviše stranih riječi primjećuje u informatici. Znatno manji udio učenika strane riječi najviše povezuje s prirodom/biologijom, tehničkom kulturom, fizikom i matematikom. Ovakvi rezultati potvrđuju da je informatika predmet u kojem je uporaba stranih, ponajprije engleskih, termina najuočljivija, što je povezano s međunarodnom prirodom tog područja.</w:t>
      </w:r>
    </w:p>
    <w:p w14:paraId="62F972A2" w14:textId="62E41DB5" w:rsidR="00D1423E" w:rsidRDefault="00765BD6" w:rsidP="00D1423E">
      <w:pPr>
        <w:spacing w:after="0" w:line="360" w:lineRule="auto"/>
        <w:rPr>
          <w:rFonts w:ascii="Arial" w:hAnsi="Arial" w:cs="Arial"/>
        </w:rPr>
      </w:pPr>
      <w:r>
        <w:rPr>
          <w:noProof/>
        </w:rPr>
        <w:drawing>
          <wp:inline distT="0" distB="0" distL="0" distR="0" wp14:anchorId="562DD482" wp14:editId="5CA7AA52">
            <wp:extent cx="5760720" cy="2420970"/>
            <wp:effectExtent l="0" t="0" r="0" b="0"/>
            <wp:docPr id="115345596" name="Slika 115345596" descr="Grafikon obrasca odgovora. Naslov pitanja: 7. U kojem predmetu primjećuješ najviše stranih riječi?.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7. U kojem predmetu primjećuješ najviše stranih riječi?. Broj odgovora: 49 odgovo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3FDFCBEB" w14:textId="16AFA345" w:rsidR="0070376E" w:rsidRPr="00D1423E" w:rsidRDefault="0070376E" w:rsidP="00D1423E">
      <w:pPr>
        <w:spacing w:after="0" w:line="360" w:lineRule="auto"/>
        <w:rPr>
          <w:rFonts w:ascii="Arial" w:hAnsi="Arial" w:cs="Arial"/>
        </w:rPr>
      </w:pPr>
    </w:p>
    <w:p w14:paraId="526918B3" w14:textId="038D683A" w:rsidR="00D31632" w:rsidRPr="00D1423E" w:rsidRDefault="0070376E" w:rsidP="00D1423E">
      <w:pPr>
        <w:spacing w:after="0" w:line="360" w:lineRule="auto"/>
        <w:rPr>
          <w:rFonts w:ascii="Arial" w:hAnsi="Arial" w:cs="Arial"/>
        </w:rPr>
      </w:pPr>
      <w:r w:rsidRPr="00D1423E">
        <w:rPr>
          <w:rFonts w:ascii="Arial" w:hAnsi="Arial" w:cs="Arial"/>
        </w:rPr>
        <w:t>G</w:t>
      </w:r>
      <w:r w:rsidR="00D31632" w:rsidRPr="00D1423E">
        <w:rPr>
          <w:rFonts w:ascii="Arial" w:hAnsi="Arial" w:cs="Arial"/>
        </w:rPr>
        <w:t xml:space="preserve">rafikon 7: </w:t>
      </w:r>
      <w:r w:rsidR="00765BD6">
        <w:rPr>
          <w:rFonts w:ascii="Arial" w:hAnsi="Arial" w:cs="Arial"/>
          <w:i/>
          <w:iCs/>
        </w:rPr>
        <w:t>U kojem predmetu primjećuješ najviše stranih riječi</w:t>
      </w:r>
      <w:r w:rsidRPr="00D1423E">
        <w:rPr>
          <w:rFonts w:ascii="Arial" w:hAnsi="Arial" w:cs="Arial"/>
          <w:i/>
          <w:iCs/>
        </w:rPr>
        <w:t>?</w:t>
      </w:r>
    </w:p>
    <w:p w14:paraId="7525F98E" w14:textId="2D6CC8CF" w:rsidR="00D31632" w:rsidRPr="00D1423E" w:rsidRDefault="00D31632" w:rsidP="00D1423E">
      <w:pPr>
        <w:spacing w:after="0" w:line="360" w:lineRule="auto"/>
        <w:rPr>
          <w:rFonts w:ascii="Arial" w:hAnsi="Arial" w:cs="Arial"/>
        </w:rPr>
      </w:pPr>
      <w:r w:rsidRPr="00D1423E">
        <w:rPr>
          <w:rFonts w:ascii="Arial" w:hAnsi="Arial" w:cs="Arial"/>
        </w:rPr>
        <w:t xml:space="preserve">Izvor: </w:t>
      </w:r>
      <w:r w:rsidRPr="00D1423E">
        <w:rPr>
          <w:rFonts w:ascii="Arial" w:hAnsi="Arial" w:cs="Arial"/>
          <w:i/>
          <w:iCs/>
        </w:rPr>
        <w:t>originalno anketo istraživanje</w:t>
      </w:r>
    </w:p>
    <w:p w14:paraId="71BD2B21" w14:textId="77777777" w:rsidR="00765BD6" w:rsidRDefault="00765BD6" w:rsidP="00765BD6">
      <w:pPr>
        <w:widowControl w:val="0"/>
        <w:tabs>
          <w:tab w:val="left" w:pos="322"/>
        </w:tabs>
        <w:autoSpaceDE w:val="0"/>
        <w:autoSpaceDN w:val="0"/>
        <w:spacing w:before="1" w:after="0" w:line="360" w:lineRule="auto"/>
        <w:rPr>
          <w:rFonts w:ascii="Arial" w:hAnsi="Arial" w:cs="Arial"/>
        </w:rPr>
      </w:pPr>
    </w:p>
    <w:p w14:paraId="5E2B20B0" w14:textId="6F4CD611" w:rsidR="00D31632" w:rsidRPr="00765BD6" w:rsidRDefault="00765BD6" w:rsidP="00765BD6">
      <w:pPr>
        <w:widowControl w:val="0"/>
        <w:tabs>
          <w:tab w:val="left" w:pos="322"/>
        </w:tabs>
        <w:autoSpaceDE w:val="0"/>
        <w:autoSpaceDN w:val="0"/>
        <w:spacing w:before="1" w:after="0" w:line="360" w:lineRule="auto"/>
        <w:rPr>
          <w:rFonts w:ascii="Arial" w:hAnsi="Arial" w:cs="Arial"/>
        </w:rPr>
      </w:pPr>
      <w:r w:rsidRPr="00765BD6">
        <w:rPr>
          <w:rFonts w:ascii="Arial" w:hAnsi="Arial" w:cs="Arial"/>
        </w:rPr>
        <w:t>Na pitanje razumiju li značenje većine stranih riječi koje se koriste u STEM nastavi, učenici najčešće odgovaraju da ih razumiju djelomično, što navodi 51 % ispitanika. Da strane riječi u potpunosti razumije navodi 24,5 % učenika, dok 20,4 % učenika smatra da ih razumije slabo. Tek mali broj učenika odgovara da strane riječi uopće ne razumije. Ovi rezultati pokazuju da većina učenika nema potpuno sigurno razumijevanje stranih pojmova, što može otežati praćenje nastavnog sadržaja.</w:t>
      </w:r>
    </w:p>
    <w:p w14:paraId="73C2FC07" w14:textId="77777777" w:rsidR="00765BD6" w:rsidRDefault="00765BD6" w:rsidP="00765BD6">
      <w:pPr>
        <w:widowControl w:val="0"/>
        <w:tabs>
          <w:tab w:val="left" w:pos="322"/>
        </w:tabs>
        <w:autoSpaceDE w:val="0"/>
        <w:autoSpaceDN w:val="0"/>
        <w:spacing w:before="1" w:after="0" w:line="360" w:lineRule="auto"/>
        <w:rPr>
          <w:rFonts w:ascii="Arial" w:hAnsi="Arial" w:cs="Arial"/>
        </w:rPr>
      </w:pPr>
      <w:r>
        <w:rPr>
          <w:noProof/>
        </w:rPr>
        <w:drawing>
          <wp:inline distT="0" distB="0" distL="0" distR="0" wp14:anchorId="4AA4F69E" wp14:editId="20D9C001">
            <wp:extent cx="4667250" cy="1961434"/>
            <wp:effectExtent l="0" t="0" r="0" b="1270"/>
            <wp:docPr id="443509071" name="Slika 443509071" descr="Grafikon obrasca odgovora. Naslov pitanja: 8. Razumiješ li značenje većine stranih riječi koje se koriste u STEM nastavi?.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8. Razumiješ li značenje većine stranih riječi koje se koriste u STEM nastavi?. Broj odgovora: 49 odgovo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6296" cy="1969438"/>
                    </a:xfrm>
                    <a:prstGeom prst="rect">
                      <a:avLst/>
                    </a:prstGeom>
                    <a:noFill/>
                    <a:ln>
                      <a:noFill/>
                    </a:ln>
                  </pic:spPr>
                </pic:pic>
              </a:graphicData>
            </a:graphic>
          </wp:inline>
        </w:drawing>
      </w:r>
    </w:p>
    <w:p w14:paraId="5CFEBE25" w14:textId="79EF7E08" w:rsidR="00AA3269" w:rsidRPr="00765BD6" w:rsidRDefault="00AA3269" w:rsidP="00765BD6">
      <w:pPr>
        <w:widowControl w:val="0"/>
        <w:tabs>
          <w:tab w:val="left" w:pos="322"/>
        </w:tabs>
        <w:autoSpaceDE w:val="0"/>
        <w:autoSpaceDN w:val="0"/>
        <w:spacing w:before="1" w:after="0" w:line="360" w:lineRule="auto"/>
        <w:rPr>
          <w:rFonts w:ascii="Arial" w:hAnsi="Arial" w:cs="Arial"/>
        </w:rPr>
      </w:pPr>
      <w:r w:rsidRPr="00D1423E">
        <w:rPr>
          <w:rFonts w:ascii="Arial" w:hAnsi="Arial" w:cs="Arial"/>
        </w:rPr>
        <w:t xml:space="preserve">Grafikon 8: </w:t>
      </w:r>
      <w:r w:rsidR="00765BD6">
        <w:rPr>
          <w:rFonts w:ascii="Arial" w:hAnsi="Arial" w:cs="Arial"/>
          <w:i/>
          <w:iCs/>
        </w:rPr>
        <w:t>Razumiješ li značenje većine stranih riječi koje se koriste u STEM nastavi</w:t>
      </w:r>
      <w:r w:rsidR="00A85554" w:rsidRPr="00D1423E">
        <w:rPr>
          <w:rFonts w:ascii="Arial" w:hAnsi="Arial" w:cs="Arial"/>
          <w:i/>
          <w:iCs/>
        </w:rPr>
        <w:t>?</w:t>
      </w:r>
    </w:p>
    <w:p w14:paraId="4D2971A6" w14:textId="7174081A" w:rsidR="00AA3269" w:rsidRPr="00D1423E" w:rsidRDefault="00AA3269" w:rsidP="00D1423E">
      <w:pPr>
        <w:spacing w:after="0" w:line="360" w:lineRule="auto"/>
        <w:rPr>
          <w:rFonts w:ascii="Arial" w:hAnsi="Arial" w:cs="Arial"/>
        </w:rPr>
      </w:pPr>
      <w:r w:rsidRPr="00D1423E">
        <w:rPr>
          <w:rFonts w:ascii="Arial" w:hAnsi="Arial" w:cs="Arial"/>
        </w:rPr>
        <w:t xml:space="preserve">Izvor: </w:t>
      </w:r>
      <w:r w:rsidRPr="00D1423E">
        <w:rPr>
          <w:rFonts w:ascii="Arial" w:hAnsi="Arial" w:cs="Arial"/>
          <w:i/>
          <w:iCs/>
        </w:rPr>
        <w:t>originalno anketno istraživanje</w:t>
      </w:r>
    </w:p>
    <w:p w14:paraId="2E3FC0B2" w14:textId="77777777" w:rsidR="00F473D7" w:rsidRPr="00F473D7" w:rsidRDefault="00F473D7" w:rsidP="00F473D7">
      <w:pPr>
        <w:spacing w:before="100" w:beforeAutospacing="1" w:after="0" w:line="360" w:lineRule="auto"/>
        <w:rPr>
          <w:rFonts w:ascii="Arial" w:hAnsi="Arial" w:cs="Arial"/>
        </w:rPr>
      </w:pPr>
      <w:r w:rsidRPr="00F473D7">
        <w:rPr>
          <w:rFonts w:ascii="Arial" w:hAnsi="Arial" w:cs="Arial"/>
        </w:rPr>
        <w:t xml:space="preserve">Na pitanje što najčešće čine kada ne razumiju stranu riječ, najveći broj učenika navodi da pita učitelja ili učiteljicu, što čini 42,9 % ispitanika. Potragu za značenjem na internetu navodi 24,5 % učenika. Pokušaj pogađanja značenja iz konteksta i </w:t>
      </w:r>
      <w:proofErr w:type="spellStart"/>
      <w:r w:rsidRPr="00F473D7">
        <w:rPr>
          <w:rFonts w:ascii="Arial" w:hAnsi="Arial" w:cs="Arial"/>
        </w:rPr>
        <w:t>nepostavljanje</w:t>
      </w:r>
      <w:proofErr w:type="spellEnd"/>
      <w:r w:rsidRPr="00F473D7">
        <w:rPr>
          <w:rFonts w:ascii="Arial" w:hAnsi="Arial" w:cs="Arial"/>
        </w:rPr>
        <w:t xml:space="preserve"> pitanja navodi po 12,2 % učenika, dok najmanji broj učenika, njih 8,2 %, u takvim situacijama pita prijatelje. Ovi rezultati pokazuju da se učenici u najvećoj mjeri oslanjaju na učitelje kao glavni izvor objašnjenja nepoznatih pojmova.</w:t>
      </w:r>
    </w:p>
    <w:p w14:paraId="48261E40" w14:textId="4C1A7678" w:rsidR="00974A09" w:rsidRPr="00D1423E" w:rsidRDefault="00765BD6" w:rsidP="00D1423E">
      <w:pPr>
        <w:spacing w:before="100" w:beforeAutospacing="1" w:after="0" w:line="360" w:lineRule="auto"/>
        <w:rPr>
          <w:rFonts w:ascii="Arial" w:eastAsia="Times New Roman" w:hAnsi="Arial" w:cs="Arial"/>
          <w:kern w:val="0"/>
          <w:lang w:eastAsia="hr-HR"/>
          <w14:ligatures w14:val="none"/>
        </w:rPr>
      </w:pPr>
      <w:r>
        <w:rPr>
          <w:noProof/>
        </w:rPr>
        <w:drawing>
          <wp:inline distT="0" distB="0" distL="0" distR="0" wp14:anchorId="370D8A6E" wp14:editId="35B94D5D">
            <wp:extent cx="5760720" cy="2420970"/>
            <wp:effectExtent l="0" t="0" r="0" b="0"/>
            <wp:docPr id="1585672176" name="Slika 1585672176" descr="Grafikon obrasca odgovora. Naslov pitanja: 9. Što najčešće učiniš kad ne razumiješ stranu riječ?.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9. Što najčešće učiniš kad ne razumiješ stranu riječ?. Broj odgovora: 49 odgovo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033743B8" w14:textId="77777777" w:rsidR="00AA3269" w:rsidRPr="00D1423E" w:rsidRDefault="00AA3269" w:rsidP="00D1423E">
      <w:pPr>
        <w:widowControl w:val="0"/>
        <w:tabs>
          <w:tab w:val="left" w:pos="322"/>
        </w:tabs>
        <w:autoSpaceDE w:val="0"/>
        <w:autoSpaceDN w:val="0"/>
        <w:spacing w:before="90" w:after="0" w:line="360" w:lineRule="auto"/>
        <w:rPr>
          <w:rFonts w:ascii="Arial" w:hAnsi="Arial" w:cs="Arial"/>
        </w:rPr>
      </w:pPr>
    </w:p>
    <w:p w14:paraId="6846C4B2" w14:textId="77777777" w:rsidR="00AA3269" w:rsidRPr="00D1423E" w:rsidRDefault="00AA3269" w:rsidP="00D1423E">
      <w:pPr>
        <w:pStyle w:val="Tijeloteksta"/>
        <w:spacing w:line="360" w:lineRule="auto"/>
        <w:rPr>
          <w:rFonts w:ascii="Arial" w:hAnsi="Arial" w:cs="Arial"/>
          <w:sz w:val="22"/>
          <w:szCs w:val="22"/>
        </w:rPr>
      </w:pPr>
    </w:p>
    <w:p w14:paraId="73E047FA" w14:textId="10787D93" w:rsidR="00FB57E5" w:rsidRPr="00D1423E" w:rsidRDefault="00AA3269" w:rsidP="00D1423E">
      <w:pPr>
        <w:spacing w:after="0" w:line="360" w:lineRule="auto"/>
        <w:rPr>
          <w:rFonts w:ascii="Arial" w:hAnsi="Arial" w:cs="Arial"/>
        </w:rPr>
      </w:pPr>
      <w:r w:rsidRPr="00D1423E">
        <w:rPr>
          <w:rFonts w:ascii="Arial" w:hAnsi="Arial" w:cs="Arial"/>
        </w:rPr>
        <w:t xml:space="preserve">Grafikon 9: </w:t>
      </w:r>
      <w:r w:rsidR="00765BD6">
        <w:rPr>
          <w:rFonts w:ascii="Arial" w:hAnsi="Arial" w:cs="Arial"/>
          <w:i/>
          <w:iCs/>
        </w:rPr>
        <w:t>Što najčešće učiniš kad ne razumiješ stranu riječ</w:t>
      </w:r>
      <w:r w:rsidR="00A85554" w:rsidRPr="00D1423E">
        <w:rPr>
          <w:rFonts w:ascii="Arial" w:hAnsi="Arial" w:cs="Arial"/>
          <w:i/>
          <w:iCs/>
        </w:rPr>
        <w:t>?</w:t>
      </w:r>
    </w:p>
    <w:p w14:paraId="2168B29A" w14:textId="229819CE" w:rsidR="00AA3269" w:rsidRPr="00D1423E" w:rsidRDefault="00AA3269" w:rsidP="00D1423E">
      <w:pPr>
        <w:spacing w:after="0" w:line="360" w:lineRule="auto"/>
        <w:rPr>
          <w:rFonts w:ascii="Arial" w:hAnsi="Arial" w:cs="Arial"/>
        </w:rPr>
      </w:pPr>
      <w:r w:rsidRPr="00D1423E">
        <w:rPr>
          <w:rFonts w:ascii="Arial" w:hAnsi="Arial" w:cs="Arial"/>
        </w:rPr>
        <w:t xml:space="preserve">Izvor: </w:t>
      </w:r>
      <w:r w:rsidRPr="00D1423E">
        <w:rPr>
          <w:rFonts w:ascii="Arial" w:hAnsi="Arial" w:cs="Arial"/>
          <w:i/>
          <w:iCs/>
        </w:rPr>
        <w:t>originalno anketno istraživanje</w:t>
      </w:r>
    </w:p>
    <w:p w14:paraId="705C3B88" w14:textId="77777777" w:rsidR="00F473D7" w:rsidRDefault="00F473D7" w:rsidP="00F473D7">
      <w:pPr>
        <w:spacing w:before="100" w:beforeAutospacing="1" w:after="0" w:line="360" w:lineRule="auto"/>
        <w:rPr>
          <w:rFonts w:ascii="Arial" w:hAnsi="Arial" w:cs="Arial"/>
        </w:rPr>
      </w:pPr>
    </w:p>
    <w:p w14:paraId="3DCC57A1" w14:textId="77777777" w:rsidR="00F473D7" w:rsidRDefault="00F473D7" w:rsidP="00F473D7">
      <w:pPr>
        <w:spacing w:before="100" w:beforeAutospacing="1" w:after="0" w:line="360" w:lineRule="auto"/>
        <w:rPr>
          <w:rFonts w:ascii="Arial" w:hAnsi="Arial" w:cs="Arial"/>
        </w:rPr>
      </w:pPr>
    </w:p>
    <w:p w14:paraId="3E163749" w14:textId="77777777" w:rsidR="00F473D7" w:rsidRDefault="00F473D7" w:rsidP="00F473D7">
      <w:pPr>
        <w:spacing w:before="100" w:beforeAutospacing="1" w:after="0" w:line="360" w:lineRule="auto"/>
        <w:rPr>
          <w:rFonts w:ascii="Arial" w:hAnsi="Arial" w:cs="Arial"/>
        </w:rPr>
      </w:pPr>
    </w:p>
    <w:p w14:paraId="2809A024" w14:textId="77777777" w:rsidR="00F473D7" w:rsidRDefault="00F473D7" w:rsidP="00F473D7">
      <w:pPr>
        <w:spacing w:before="100" w:beforeAutospacing="1" w:after="0" w:line="360" w:lineRule="auto"/>
        <w:rPr>
          <w:rFonts w:ascii="Arial" w:hAnsi="Arial" w:cs="Arial"/>
        </w:rPr>
      </w:pPr>
    </w:p>
    <w:p w14:paraId="0EA246D8" w14:textId="77777777" w:rsidR="00F473D7" w:rsidRDefault="00F473D7" w:rsidP="00F473D7">
      <w:pPr>
        <w:spacing w:before="100" w:beforeAutospacing="1" w:after="0" w:line="360" w:lineRule="auto"/>
        <w:rPr>
          <w:rFonts w:ascii="Arial" w:hAnsi="Arial" w:cs="Arial"/>
        </w:rPr>
      </w:pPr>
    </w:p>
    <w:p w14:paraId="2EC308E2" w14:textId="77777777" w:rsidR="00F473D7" w:rsidRDefault="00F473D7" w:rsidP="00F473D7">
      <w:pPr>
        <w:spacing w:before="100" w:beforeAutospacing="1" w:after="0" w:line="360" w:lineRule="auto"/>
        <w:rPr>
          <w:rFonts w:ascii="Arial" w:hAnsi="Arial" w:cs="Arial"/>
        </w:rPr>
      </w:pPr>
    </w:p>
    <w:p w14:paraId="139F68C9" w14:textId="77777777" w:rsidR="00F473D7" w:rsidRDefault="00F473D7" w:rsidP="00F473D7">
      <w:pPr>
        <w:spacing w:before="100" w:beforeAutospacing="1" w:after="0" w:line="360" w:lineRule="auto"/>
        <w:rPr>
          <w:rFonts w:ascii="Arial" w:hAnsi="Arial" w:cs="Arial"/>
        </w:rPr>
      </w:pPr>
    </w:p>
    <w:p w14:paraId="04942E45" w14:textId="77777777" w:rsidR="00F473D7" w:rsidRDefault="00F473D7" w:rsidP="00F473D7">
      <w:pPr>
        <w:spacing w:before="100" w:beforeAutospacing="1" w:after="0" w:line="360" w:lineRule="auto"/>
        <w:rPr>
          <w:rFonts w:ascii="Arial" w:hAnsi="Arial" w:cs="Arial"/>
        </w:rPr>
      </w:pPr>
    </w:p>
    <w:p w14:paraId="51DC0E52" w14:textId="65839912" w:rsidR="00A85554" w:rsidRPr="00F473D7" w:rsidRDefault="00F473D7" w:rsidP="00F473D7">
      <w:pPr>
        <w:spacing w:before="100" w:beforeAutospacing="1" w:after="0" w:line="360" w:lineRule="auto"/>
        <w:rPr>
          <w:rFonts w:ascii="Arial" w:hAnsi="Arial" w:cs="Arial"/>
        </w:rPr>
      </w:pPr>
      <w:r w:rsidRPr="00F473D7">
        <w:rPr>
          <w:rFonts w:ascii="Arial" w:hAnsi="Arial" w:cs="Arial"/>
        </w:rPr>
        <w:t>Rezultati pokazuju da učenicima strane riječi najčešće ponekad ili rijetko predstavljaju prepreku u razumijevanju gradiva, pri čemu oba odgovora navodi po 34,7 % ispitanika. Da su im strane riječi prepreka često navodi 8,2 % učenika, dok 22,4 % učenika smatra da im strane riječi nikada ne otežavaju razumijevanje nastavnog sadržaja. Dobiveni podaci upućuju na to da strani pojmovi kod većine učenika povremeno otežavaju učenje, ali rijetko predstavljaju stalnu prepreku.</w:t>
      </w:r>
      <w:r w:rsidRPr="00F473D7">
        <w:rPr>
          <w:rFonts w:ascii="Arial" w:hAnsi="Arial" w:cs="Arial"/>
          <w:noProof/>
        </w:rPr>
        <w:drawing>
          <wp:inline distT="0" distB="0" distL="0" distR="0" wp14:anchorId="330C720C" wp14:editId="5A18CCA3">
            <wp:extent cx="5760720" cy="2420970"/>
            <wp:effectExtent l="0" t="0" r="0" b="0"/>
            <wp:docPr id="232120248" name="Slika 232120248" descr="Grafikon obrasca odgovora. Naslov pitanja: 10. Jesu li ti strane riječi ponekad prepreka u razumijevanju gradiva?.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0. Jesu li ti strane riječi ponekad prepreka u razumijevanju gradiva?. Broj odgovora: 49 odgovo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622D52B8" w14:textId="275913ED" w:rsidR="00AA3269" w:rsidRPr="00D1423E" w:rsidRDefault="00AA3269" w:rsidP="00D1423E">
      <w:pPr>
        <w:pStyle w:val="Tijeloteksta"/>
        <w:spacing w:line="360" w:lineRule="auto"/>
        <w:rPr>
          <w:rFonts w:ascii="Arial" w:hAnsi="Arial" w:cs="Arial"/>
          <w:sz w:val="22"/>
          <w:szCs w:val="22"/>
        </w:rPr>
      </w:pPr>
    </w:p>
    <w:p w14:paraId="1D97C5A1" w14:textId="271ABA58" w:rsidR="000D7AAB" w:rsidRPr="00D1423E" w:rsidRDefault="006A1FF2" w:rsidP="00D1423E">
      <w:pPr>
        <w:spacing w:after="0" w:line="360" w:lineRule="auto"/>
        <w:rPr>
          <w:rFonts w:ascii="Arial" w:hAnsi="Arial" w:cs="Arial"/>
        </w:rPr>
      </w:pPr>
      <w:r w:rsidRPr="00D1423E">
        <w:rPr>
          <w:rFonts w:ascii="Arial" w:hAnsi="Arial" w:cs="Arial"/>
        </w:rPr>
        <w:t xml:space="preserve">Grafikon 10: </w:t>
      </w:r>
      <w:r w:rsidR="00F473D7">
        <w:rPr>
          <w:rFonts w:ascii="Arial" w:hAnsi="Arial" w:cs="Arial"/>
          <w:i/>
          <w:iCs/>
        </w:rPr>
        <w:t>Jesu li ti strane riječi ponekad prepreka u razumijevanju gradiva</w:t>
      </w:r>
      <w:r w:rsidR="00A85554" w:rsidRPr="00D1423E">
        <w:rPr>
          <w:rFonts w:ascii="Arial" w:hAnsi="Arial" w:cs="Arial"/>
          <w:i/>
          <w:iCs/>
        </w:rPr>
        <w:t>?</w:t>
      </w:r>
    </w:p>
    <w:p w14:paraId="16ABBD1C" w14:textId="4FB9950C" w:rsidR="006A1FF2" w:rsidRDefault="006A1FF2" w:rsidP="00D1423E">
      <w:pPr>
        <w:spacing w:after="0" w:line="360" w:lineRule="auto"/>
        <w:rPr>
          <w:rFonts w:ascii="Arial" w:hAnsi="Arial" w:cs="Arial"/>
          <w:i/>
          <w:iCs/>
        </w:rPr>
      </w:pPr>
      <w:r w:rsidRPr="00D1423E">
        <w:rPr>
          <w:rFonts w:ascii="Arial" w:hAnsi="Arial" w:cs="Arial"/>
        </w:rPr>
        <w:t xml:space="preserve">Izvor: </w:t>
      </w:r>
      <w:r w:rsidRPr="00D1423E">
        <w:rPr>
          <w:rFonts w:ascii="Arial" w:hAnsi="Arial" w:cs="Arial"/>
          <w:i/>
          <w:iCs/>
        </w:rPr>
        <w:t>originalno anketno istraživanje</w:t>
      </w:r>
    </w:p>
    <w:p w14:paraId="0639A664" w14:textId="77777777" w:rsidR="00F473D7" w:rsidRPr="00D1423E" w:rsidRDefault="00F473D7" w:rsidP="00D1423E">
      <w:pPr>
        <w:spacing w:after="0" w:line="360" w:lineRule="auto"/>
        <w:rPr>
          <w:rFonts w:ascii="Arial" w:hAnsi="Arial" w:cs="Arial"/>
          <w:i/>
          <w:iCs/>
        </w:rPr>
      </w:pPr>
    </w:p>
    <w:p w14:paraId="71B5976E" w14:textId="77777777" w:rsidR="00F473D7" w:rsidRPr="00F473D7" w:rsidRDefault="00F473D7" w:rsidP="00F473D7">
      <w:pPr>
        <w:spacing w:after="0" w:line="360" w:lineRule="auto"/>
        <w:rPr>
          <w:rFonts w:ascii="Arial" w:hAnsi="Arial" w:cs="Arial"/>
        </w:rPr>
      </w:pPr>
      <w:r w:rsidRPr="00F473D7">
        <w:rPr>
          <w:rFonts w:ascii="Arial" w:hAnsi="Arial" w:cs="Arial"/>
        </w:rPr>
        <w:t>Rezultati pokazuju da 44,9 % učenika razumije značenje riječi algoritam, dok 42,9 % učenika navodi da je razumije djelomično. Ne razumijevanje ovog pojma navodi 12,2 % ispitanika. Ovi podaci upućuju na to da većina učenika ima barem osnovno razumijevanje pojma algoritam, ali i da znatan dio učenika nije u potpunosti siguran u njegovo značenje.</w:t>
      </w:r>
    </w:p>
    <w:p w14:paraId="0252A416" w14:textId="38781475" w:rsidR="00F473D7" w:rsidRDefault="00F473D7" w:rsidP="00F473D7">
      <w:pPr>
        <w:spacing w:after="0" w:line="360" w:lineRule="auto"/>
        <w:rPr>
          <w:rFonts w:ascii="Arial" w:hAnsi="Arial" w:cs="Arial"/>
        </w:rPr>
      </w:pPr>
      <w:r>
        <w:rPr>
          <w:noProof/>
        </w:rPr>
        <w:drawing>
          <wp:inline distT="0" distB="0" distL="0" distR="0" wp14:anchorId="1A284923" wp14:editId="4AE8A543">
            <wp:extent cx="4838700" cy="2033487"/>
            <wp:effectExtent l="0" t="0" r="0" b="5080"/>
            <wp:docPr id="693678443" name="Slika 693678443" descr="Grafikon obrasca odgovora. Naslov pitanja: 11. Označi koliko razumiješ sljedeću riječ: algoritam.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1. Označi koliko razumiješ sljedeću riječ: algoritam. Broj odgovora: 49 odgovo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9490" cy="2042224"/>
                    </a:xfrm>
                    <a:prstGeom prst="rect">
                      <a:avLst/>
                    </a:prstGeom>
                    <a:noFill/>
                    <a:ln>
                      <a:noFill/>
                    </a:ln>
                  </pic:spPr>
                </pic:pic>
              </a:graphicData>
            </a:graphic>
          </wp:inline>
        </w:drawing>
      </w:r>
    </w:p>
    <w:p w14:paraId="5396BDF8" w14:textId="5DB4F61D" w:rsidR="00F473D7" w:rsidRDefault="001D3AB7" w:rsidP="00F473D7">
      <w:pPr>
        <w:spacing w:after="0" w:line="360" w:lineRule="auto"/>
        <w:rPr>
          <w:rFonts w:ascii="Arial" w:hAnsi="Arial" w:cs="Arial"/>
          <w:i/>
          <w:iCs/>
        </w:rPr>
      </w:pPr>
      <w:r w:rsidRPr="00D1423E">
        <w:rPr>
          <w:rFonts w:ascii="Arial" w:hAnsi="Arial" w:cs="Arial"/>
        </w:rPr>
        <w:t xml:space="preserve">Grafikon 11: </w:t>
      </w:r>
      <w:r w:rsidR="00F473D7">
        <w:rPr>
          <w:rFonts w:ascii="Arial" w:hAnsi="Arial" w:cs="Arial"/>
          <w:i/>
          <w:iCs/>
        </w:rPr>
        <w:t>Označi koliko razumiješ sljedeću riječ: algoritam</w:t>
      </w:r>
      <w:r w:rsidR="00423058" w:rsidRPr="00D1423E">
        <w:rPr>
          <w:rFonts w:ascii="Arial" w:hAnsi="Arial" w:cs="Arial"/>
          <w:i/>
          <w:iCs/>
        </w:rPr>
        <w:t>?</w:t>
      </w:r>
    </w:p>
    <w:p w14:paraId="0F7B366D" w14:textId="7CCCB05C" w:rsidR="001D3AB7" w:rsidRPr="00F473D7" w:rsidRDefault="001D3AB7" w:rsidP="00F473D7">
      <w:pPr>
        <w:spacing w:after="0" w:line="360" w:lineRule="auto"/>
        <w:rPr>
          <w:rFonts w:ascii="Arial" w:hAnsi="Arial" w:cs="Arial"/>
        </w:rPr>
      </w:pPr>
      <w:r w:rsidRPr="00D1423E">
        <w:rPr>
          <w:rFonts w:ascii="Arial" w:hAnsi="Arial" w:cs="Arial"/>
        </w:rPr>
        <w:t xml:space="preserve">Izvor: </w:t>
      </w:r>
      <w:r w:rsidRPr="00D1423E">
        <w:rPr>
          <w:rFonts w:ascii="Arial" w:hAnsi="Arial" w:cs="Arial"/>
          <w:i/>
          <w:iCs/>
        </w:rPr>
        <w:t>originalno anketno istraživanje</w:t>
      </w:r>
    </w:p>
    <w:p w14:paraId="58207BF5" w14:textId="77777777" w:rsidR="00D1423E" w:rsidRPr="00D1423E" w:rsidRDefault="00D1423E" w:rsidP="00D1423E">
      <w:pPr>
        <w:pStyle w:val="Tijeloteksta"/>
        <w:spacing w:line="360" w:lineRule="auto"/>
        <w:rPr>
          <w:rFonts w:ascii="Arial" w:hAnsi="Arial" w:cs="Arial"/>
          <w:sz w:val="22"/>
          <w:szCs w:val="22"/>
        </w:rPr>
      </w:pPr>
    </w:p>
    <w:p w14:paraId="0E5DA683" w14:textId="77777777" w:rsidR="00F473D7" w:rsidRDefault="00F473D7" w:rsidP="00F473D7">
      <w:pPr>
        <w:pStyle w:val="Tijeloteksta"/>
        <w:spacing w:line="360" w:lineRule="auto"/>
        <w:rPr>
          <w:rFonts w:ascii="Arial" w:hAnsi="Arial" w:cs="Arial"/>
          <w:sz w:val="22"/>
          <w:szCs w:val="22"/>
        </w:rPr>
      </w:pPr>
    </w:p>
    <w:p w14:paraId="1E407C78" w14:textId="67B7B9BE" w:rsidR="001D3AB7" w:rsidRPr="00F473D7" w:rsidRDefault="00F473D7" w:rsidP="00F473D7">
      <w:pPr>
        <w:pStyle w:val="Tijeloteksta"/>
        <w:spacing w:line="360" w:lineRule="auto"/>
        <w:rPr>
          <w:rFonts w:ascii="Arial" w:hAnsi="Arial" w:cs="Arial"/>
          <w:sz w:val="22"/>
          <w:szCs w:val="22"/>
        </w:rPr>
      </w:pPr>
      <w:r w:rsidRPr="00F473D7">
        <w:rPr>
          <w:rFonts w:ascii="Arial" w:hAnsi="Arial" w:cs="Arial"/>
          <w:sz w:val="22"/>
          <w:szCs w:val="22"/>
        </w:rPr>
        <w:t>Na pitanje koliko razumiju značenje riječi vektor, najveći broj učenika odgovara da taj pojam ne razumije, što navodi 53,1 % ispitanika. Djelomično razumijevanje navodi 26,5 % učenika, dok samo 20,4 % učenika smatra da riječ vektor razumije. Ovi rezultati pokazuju da je riječ o pojmu koji učenicima predstavlja veći izazov te zahtijeva dodatno objašnjavanje u nastavi.</w:t>
      </w:r>
    </w:p>
    <w:p w14:paraId="1B5056F5" w14:textId="78BEB373" w:rsidR="00423058" w:rsidRPr="00D1423E" w:rsidRDefault="00F473D7" w:rsidP="00D1423E">
      <w:pPr>
        <w:pStyle w:val="Tijeloteksta"/>
        <w:spacing w:line="360" w:lineRule="auto"/>
        <w:rPr>
          <w:rFonts w:ascii="Arial" w:hAnsi="Arial" w:cs="Arial"/>
          <w:sz w:val="22"/>
          <w:szCs w:val="22"/>
        </w:rPr>
      </w:pPr>
      <w:r>
        <w:rPr>
          <w:noProof/>
        </w:rPr>
        <w:drawing>
          <wp:inline distT="0" distB="0" distL="0" distR="0" wp14:anchorId="46F73E42" wp14:editId="2A1035B2">
            <wp:extent cx="5760720" cy="2420970"/>
            <wp:effectExtent l="0" t="0" r="0" b="0"/>
            <wp:docPr id="501181881" name="Slika 501181881" descr="Grafikon obrasca odgovora. Naslov pitanja: 12. Označi koliko razumiješ sljedeću riječ: vektor.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2. Označi koliko razumiješ sljedeću riječ: vektor. Broj odgovora: 49 odgovor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6395FFE2" w14:textId="77777777" w:rsidR="001D3AB7" w:rsidRPr="00D1423E" w:rsidRDefault="001D3AB7" w:rsidP="00D1423E">
      <w:pPr>
        <w:pStyle w:val="Odlomakpopisa"/>
        <w:widowControl w:val="0"/>
        <w:tabs>
          <w:tab w:val="left" w:pos="397"/>
        </w:tabs>
        <w:autoSpaceDE w:val="0"/>
        <w:autoSpaceDN w:val="0"/>
        <w:spacing w:after="0" w:line="360" w:lineRule="auto"/>
        <w:ind w:left="683"/>
        <w:contextualSpacing w:val="0"/>
        <w:rPr>
          <w:rFonts w:ascii="Arial" w:hAnsi="Arial" w:cs="Arial"/>
        </w:rPr>
      </w:pPr>
    </w:p>
    <w:p w14:paraId="1C35C060" w14:textId="77777777" w:rsidR="001D3AB7" w:rsidRPr="00D1423E" w:rsidRDefault="001D3AB7" w:rsidP="00D1423E">
      <w:pPr>
        <w:pStyle w:val="Odlomakpopisa"/>
        <w:widowControl w:val="0"/>
        <w:tabs>
          <w:tab w:val="left" w:pos="397"/>
        </w:tabs>
        <w:autoSpaceDE w:val="0"/>
        <w:autoSpaceDN w:val="0"/>
        <w:spacing w:after="0" w:line="360" w:lineRule="auto"/>
        <w:ind w:left="683"/>
        <w:contextualSpacing w:val="0"/>
        <w:rPr>
          <w:rFonts w:ascii="Arial" w:hAnsi="Arial" w:cs="Arial"/>
        </w:rPr>
      </w:pPr>
    </w:p>
    <w:p w14:paraId="1233DDD0" w14:textId="77777777" w:rsidR="001D3AB7" w:rsidRPr="00D1423E" w:rsidRDefault="001D3AB7" w:rsidP="00D1423E">
      <w:pPr>
        <w:pStyle w:val="Odlomakpopisa"/>
        <w:widowControl w:val="0"/>
        <w:tabs>
          <w:tab w:val="left" w:pos="397"/>
        </w:tabs>
        <w:autoSpaceDE w:val="0"/>
        <w:autoSpaceDN w:val="0"/>
        <w:spacing w:after="0" w:line="360" w:lineRule="auto"/>
        <w:ind w:left="683"/>
        <w:contextualSpacing w:val="0"/>
        <w:rPr>
          <w:rFonts w:ascii="Arial" w:hAnsi="Arial" w:cs="Arial"/>
        </w:rPr>
      </w:pPr>
    </w:p>
    <w:p w14:paraId="2B7C0A0A" w14:textId="6A61D96B" w:rsidR="001D3AB7" w:rsidRPr="00D1423E" w:rsidRDefault="009E4849" w:rsidP="00D1423E">
      <w:pPr>
        <w:pStyle w:val="Tijeloteksta"/>
        <w:spacing w:line="360" w:lineRule="auto"/>
        <w:rPr>
          <w:rFonts w:ascii="Arial" w:hAnsi="Arial" w:cs="Arial"/>
          <w:i/>
          <w:iCs/>
          <w:sz w:val="22"/>
          <w:szCs w:val="22"/>
        </w:rPr>
      </w:pPr>
      <w:r w:rsidRPr="00D1423E">
        <w:rPr>
          <w:rFonts w:ascii="Arial" w:hAnsi="Arial" w:cs="Arial"/>
          <w:sz w:val="22"/>
          <w:szCs w:val="22"/>
        </w:rPr>
        <w:t xml:space="preserve">Grafikon 12. </w:t>
      </w:r>
      <w:r w:rsidR="00F473D7">
        <w:rPr>
          <w:rFonts w:ascii="Arial" w:hAnsi="Arial" w:cs="Arial"/>
          <w:i/>
          <w:iCs/>
          <w:sz w:val="22"/>
          <w:szCs w:val="22"/>
        </w:rPr>
        <w:t>Označi koliko razumiješ sljedeću riječ: vektor</w:t>
      </w:r>
      <w:r w:rsidR="00423058" w:rsidRPr="00D1423E">
        <w:rPr>
          <w:rFonts w:ascii="Arial" w:hAnsi="Arial" w:cs="Arial"/>
          <w:i/>
          <w:iCs/>
          <w:sz w:val="22"/>
          <w:szCs w:val="22"/>
        </w:rPr>
        <w:t>?</w:t>
      </w:r>
    </w:p>
    <w:p w14:paraId="29FCD5E1" w14:textId="77777777" w:rsidR="00D1423E" w:rsidRDefault="009E4849" w:rsidP="00D1423E">
      <w:pPr>
        <w:pStyle w:val="Tijeloteksta"/>
        <w:spacing w:line="360" w:lineRule="auto"/>
        <w:rPr>
          <w:rFonts w:ascii="Arial" w:hAnsi="Arial" w:cs="Arial"/>
          <w:i/>
          <w:iCs/>
          <w:sz w:val="22"/>
          <w:szCs w:val="22"/>
        </w:rPr>
      </w:pPr>
      <w:r w:rsidRPr="00D1423E">
        <w:rPr>
          <w:rFonts w:ascii="Arial" w:hAnsi="Arial" w:cs="Arial"/>
          <w:sz w:val="22"/>
          <w:szCs w:val="22"/>
        </w:rPr>
        <w:t xml:space="preserve">Izvor: </w:t>
      </w:r>
      <w:r w:rsidRPr="00D1423E">
        <w:rPr>
          <w:rFonts w:ascii="Arial" w:hAnsi="Arial" w:cs="Arial"/>
          <w:i/>
          <w:iCs/>
          <w:sz w:val="22"/>
          <w:szCs w:val="22"/>
        </w:rPr>
        <w:t>originalno anketno istraživanje</w:t>
      </w:r>
    </w:p>
    <w:p w14:paraId="6987EA2F" w14:textId="77777777" w:rsidR="00F473D7" w:rsidRDefault="00F473D7" w:rsidP="00D1423E">
      <w:pPr>
        <w:pStyle w:val="Tijeloteksta"/>
        <w:spacing w:line="360" w:lineRule="auto"/>
        <w:rPr>
          <w:rFonts w:ascii="Arial" w:hAnsi="Arial" w:cs="Arial"/>
          <w:i/>
          <w:iCs/>
          <w:sz w:val="22"/>
          <w:szCs w:val="22"/>
        </w:rPr>
      </w:pPr>
    </w:p>
    <w:p w14:paraId="320A6A88" w14:textId="4A552800" w:rsidR="00F473D7" w:rsidRPr="00F473D7" w:rsidRDefault="00F473D7" w:rsidP="00D1423E">
      <w:pPr>
        <w:pStyle w:val="Tijeloteksta"/>
        <w:spacing w:line="360" w:lineRule="auto"/>
        <w:rPr>
          <w:rFonts w:ascii="Arial" w:hAnsi="Arial" w:cs="Arial"/>
          <w:sz w:val="22"/>
          <w:szCs w:val="22"/>
        </w:rPr>
      </w:pPr>
      <w:r w:rsidRPr="00F473D7">
        <w:rPr>
          <w:rFonts w:ascii="Arial" w:hAnsi="Arial" w:cs="Arial"/>
          <w:sz w:val="22"/>
          <w:szCs w:val="22"/>
        </w:rPr>
        <w:t>Na pitanje koliko razumiju značenje riječi oksidacija, najveći broj učenika odgovara da taj pojam ne razumije, što navodi 40,8 % ispitanika. Djelomično razumijevanje navodi 34,7 % učenika, dok 24,5 % učenika smatra da riječ oksidacija razumije. Rezultati pokazuju da je oksidacija pojam koji znatan dio učenika ne razumije u potpunosti, što može otežati razumijevanje sadržaja iz kemije i srodnih STEM predmeta.</w:t>
      </w:r>
    </w:p>
    <w:p w14:paraId="6EACBF87" w14:textId="77777777" w:rsidR="00F473D7" w:rsidRPr="00F473D7" w:rsidRDefault="00F473D7" w:rsidP="00D1423E">
      <w:pPr>
        <w:pStyle w:val="Tijeloteksta"/>
        <w:spacing w:line="360" w:lineRule="auto"/>
        <w:rPr>
          <w:rFonts w:ascii="Arial" w:hAnsi="Arial" w:cs="Arial"/>
          <w:sz w:val="22"/>
          <w:szCs w:val="22"/>
        </w:rPr>
      </w:pPr>
    </w:p>
    <w:p w14:paraId="220FF699" w14:textId="2F9A6395" w:rsidR="00423058" w:rsidRPr="00D1423E" w:rsidRDefault="00F473D7" w:rsidP="00D1423E">
      <w:pPr>
        <w:widowControl w:val="0"/>
        <w:tabs>
          <w:tab w:val="left" w:pos="397"/>
        </w:tabs>
        <w:autoSpaceDE w:val="0"/>
        <w:autoSpaceDN w:val="0"/>
        <w:spacing w:before="90" w:after="0" w:line="360" w:lineRule="auto"/>
        <w:rPr>
          <w:rFonts w:ascii="Arial" w:hAnsi="Arial" w:cs="Arial"/>
        </w:rPr>
      </w:pPr>
      <w:r>
        <w:rPr>
          <w:noProof/>
        </w:rPr>
        <w:drawing>
          <wp:inline distT="0" distB="0" distL="0" distR="0" wp14:anchorId="50EB19F4" wp14:editId="33FA72BB">
            <wp:extent cx="4102100" cy="1723927"/>
            <wp:effectExtent l="0" t="0" r="0" b="0"/>
            <wp:docPr id="1868405069" name="Slika 1868405069" descr="Grafikon obrasca odgovora. Naslov pitanja: 13. Označi koliko razumiješ sljedeću riječ: oksidacija.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3. Označi koliko razumiješ sljedeću riječ: oksidacija. Broj odgovora: 49 odgovo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6408" cy="1729940"/>
                    </a:xfrm>
                    <a:prstGeom prst="rect">
                      <a:avLst/>
                    </a:prstGeom>
                    <a:noFill/>
                    <a:ln>
                      <a:noFill/>
                    </a:ln>
                  </pic:spPr>
                </pic:pic>
              </a:graphicData>
            </a:graphic>
          </wp:inline>
        </w:drawing>
      </w:r>
    </w:p>
    <w:p w14:paraId="5C65645F" w14:textId="77777777" w:rsidR="00D1423E" w:rsidRDefault="00D1423E" w:rsidP="00D1423E">
      <w:pPr>
        <w:pStyle w:val="Tijeloteksta"/>
        <w:spacing w:line="360" w:lineRule="auto"/>
        <w:rPr>
          <w:rFonts w:ascii="Arial" w:hAnsi="Arial" w:cs="Arial"/>
          <w:sz w:val="22"/>
          <w:szCs w:val="22"/>
        </w:rPr>
      </w:pPr>
    </w:p>
    <w:p w14:paraId="382E2BD4" w14:textId="4E0F8528" w:rsidR="009E4849" w:rsidRPr="00D1423E" w:rsidRDefault="009E4849" w:rsidP="00D1423E">
      <w:pPr>
        <w:pStyle w:val="Tijeloteksta"/>
        <w:spacing w:line="360" w:lineRule="auto"/>
        <w:rPr>
          <w:rFonts w:ascii="Arial" w:hAnsi="Arial" w:cs="Arial"/>
          <w:i/>
          <w:iCs/>
          <w:sz w:val="22"/>
          <w:szCs w:val="22"/>
        </w:rPr>
      </w:pPr>
      <w:r w:rsidRPr="00D1423E">
        <w:rPr>
          <w:rFonts w:ascii="Arial" w:hAnsi="Arial" w:cs="Arial"/>
          <w:sz w:val="22"/>
          <w:szCs w:val="22"/>
        </w:rPr>
        <w:t xml:space="preserve">Grafikon 13: </w:t>
      </w:r>
      <w:r w:rsidR="00F473D7">
        <w:rPr>
          <w:rFonts w:ascii="Arial" w:hAnsi="Arial" w:cs="Arial"/>
          <w:i/>
          <w:iCs/>
          <w:sz w:val="22"/>
          <w:szCs w:val="22"/>
        </w:rPr>
        <w:t>Označi koliko razumiješ sljedeću riječ: oksidacija</w:t>
      </w:r>
      <w:r w:rsidR="00423058" w:rsidRPr="00D1423E">
        <w:rPr>
          <w:rFonts w:ascii="Arial" w:hAnsi="Arial" w:cs="Arial"/>
          <w:i/>
          <w:iCs/>
          <w:sz w:val="22"/>
          <w:szCs w:val="22"/>
        </w:rPr>
        <w:t>?</w:t>
      </w:r>
    </w:p>
    <w:p w14:paraId="1399AEAC" w14:textId="15101A5A" w:rsidR="009E4849" w:rsidRPr="00D1423E" w:rsidRDefault="009E4849" w:rsidP="00D1423E">
      <w:pPr>
        <w:pStyle w:val="Tijeloteksta"/>
        <w:spacing w:line="360" w:lineRule="auto"/>
        <w:rPr>
          <w:rFonts w:ascii="Arial" w:hAnsi="Arial" w:cs="Arial"/>
          <w:sz w:val="22"/>
          <w:szCs w:val="22"/>
        </w:rPr>
      </w:pPr>
      <w:r w:rsidRPr="00D1423E">
        <w:rPr>
          <w:rFonts w:ascii="Arial" w:hAnsi="Arial" w:cs="Arial"/>
          <w:sz w:val="22"/>
          <w:szCs w:val="22"/>
        </w:rPr>
        <w:t>Izvor</w:t>
      </w:r>
      <w:r w:rsidR="000D7AAB" w:rsidRPr="00D1423E">
        <w:rPr>
          <w:rFonts w:ascii="Arial" w:hAnsi="Arial" w:cs="Arial"/>
          <w:sz w:val="22"/>
          <w:szCs w:val="22"/>
        </w:rPr>
        <w:t>:</w:t>
      </w:r>
      <w:r w:rsidRPr="00D1423E">
        <w:rPr>
          <w:rFonts w:ascii="Arial" w:hAnsi="Arial" w:cs="Arial"/>
          <w:sz w:val="22"/>
          <w:szCs w:val="22"/>
        </w:rPr>
        <w:t xml:space="preserve"> </w:t>
      </w:r>
      <w:r w:rsidR="000D7AAB" w:rsidRPr="00D1423E">
        <w:rPr>
          <w:rFonts w:ascii="Arial" w:hAnsi="Arial" w:cs="Arial"/>
          <w:i/>
          <w:iCs/>
          <w:sz w:val="22"/>
          <w:szCs w:val="22"/>
        </w:rPr>
        <w:t>o</w:t>
      </w:r>
      <w:r w:rsidRPr="00D1423E">
        <w:rPr>
          <w:rFonts w:ascii="Arial" w:hAnsi="Arial" w:cs="Arial"/>
          <w:i/>
          <w:iCs/>
          <w:sz w:val="22"/>
          <w:szCs w:val="22"/>
        </w:rPr>
        <w:t>riginalno anketno istraživanje</w:t>
      </w:r>
    </w:p>
    <w:p w14:paraId="4A82A3CA" w14:textId="789EBEBB" w:rsidR="009E4849" w:rsidRPr="00D1423E" w:rsidRDefault="008531D8" w:rsidP="008531D8">
      <w:pPr>
        <w:widowControl w:val="0"/>
        <w:tabs>
          <w:tab w:val="left" w:pos="397"/>
        </w:tabs>
        <w:autoSpaceDE w:val="0"/>
        <w:autoSpaceDN w:val="0"/>
        <w:spacing w:after="0" w:line="360" w:lineRule="auto"/>
        <w:rPr>
          <w:rFonts w:ascii="Arial" w:hAnsi="Arial" w:cs="Arial"/>
        </w:rPr>
      </w:pPr>
      <w:r w:rsidRPr="008531D8">
        <w:rPr>
          <w:rFonts w:ascii="Arial" w:hAnsi="Arial" w:cs="Arial"/>
        </w:rPr>
        <w:t>Na pitanje koliko razumiju značenje riječi procesor, više od polovice učenika, njih 55,1 %, odgovara da taj pojam razumije. Djelomično razumijevanje navodi 34,7 % učenika, dok 10,2 % učenika navodi da riječ procesor ne razumije. Rezultati pokazuju da je riječ o pojmu koji je učenicima uglavnom poznat, što je očekivano s obzirom na njegovu čestu uporabu u svakodnevnom životu i informatičkom kontekstu</w:t>
      </w:r>
      <w:r>
        <w:t>.</w:t>
      </w:r>
      <w:r w:rsidR="00F473D7">
        <w:rPr>
          <w:noProof/>
        </w:rPr>
        <w:drawing>
          <wp:inline distT="0" distB="0" distL="0" distR="0" wp14:anchorId="67E6CFA0" wp14:editId="6DB781C6">
            <wp:extent cx="5760720" cy="2420970"/>
            <wp:effectExtent l="0" t="0" r="0" b="0"/>
            <wp:docPr id="718702866" name="Slika 718702866" descr="Grafikon obrasca odgovora. Naslov pitanja: 14. Označi koliko razumiješ sljedeću riječ: procesor.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4. Označi koliko razumiješ sljedeću riječ: procesor. Broj odgovora: 49 odgovo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72FA3B14" w14:textId="77777777" w:rsidR="009E4849" w:rsidRPr="00D1423E" w:rsidRDefault="009E4849" w:rsidP="00D1423E">
      <w:pPr>
        <w:pStyle w:val="Odlomakpopisa"/>
        <w:widowControl w:val="0"/>
        <w:tabs>
          <w:tab w:val="left" w:pos="397"/>
        </w:tabs>
        <w:autoSpaceDE w:val="0"/>
        <w:autoSpaceDN w:val="0"/>
        <w:spacing w:after="0" w:line="360" w:lineRule="auto"/>
        <w:ind w:left="683"/>
        <w:contextualSpacing w:val="0"/>
        <w:rPr>
          <w:rFonts w:ascii="Arial" w:hAnsi="Arial" w:cs="Arial"/>
        </w:rPr>
      </w:pPr>
    </w:p>
    <w:p w14:paraId="58C443DB" w14:textId="77777777" w:rsidR="009E4849" w:rsidRPr="00D1423E" w:rsidRDefault="009E4849" w:rsidP="00D1423E">
      <w:pPr>
        <w:pStyle w:val="Odlomakpopisa"/>
        <w:widowControl w:val="0"/>
        <w:tabs>
          <w:tab w:val="left" w:pos="397"/>
        </w:tabs>
        <w:autoSpaceDE w:val="0"/>
        <w:autoSpaceDN w:val="0"/>
        <w:spacing w:after="0" w:line="360" w:lineRule="auto"/>
        <w:ind w:left="683"/>
        <w:contextualSpacing w:val="0"/>
        <w:rPr>
          <w:rFonts w:ascii="Arial" w:hAnsi="Arial" w:cs="Arial"/>
        </w:rPr>
      </w:pPr>
    </w:p>
    <w:p w14:paraId="5A174D06" w14:textId="77777777" w:rsidR="009E4849" w:rsidRPr="00D1423E" w:rsidRDefault="009E4849" w:rsidP="00D1423E">
      <w:pPr>
        <w:pStyle w:val="Odlomakpopisa"/>
        <w:widowControl w:val="0"/>
        <w:tabs>
          <w:tab w:val="left" w:pos="397"/>
        </w:tabs>
        <w:autoSpaceDE w:val="0"/>
        <w:autoSpaceDN w:val="0"/>
        <w:spacing w:after="0" w:line="360" w:lineRule="auto"/>
        <w:ind w:left="683"/>
        <w:contextualSpacing w:val="0"/>
        <w:rPr>
          <w:rFonts w:ascii="Arial" w:hAnsi="Arial" w:cs="Arial"/>
        </w:rPr>
      </w:pPr>
    </w:p>
    <w:p w14:paraId="2388F964" w14:textId="77777777" w:rsidR="009E4849" w:rsidRPr="00D1423E" w:rsidRDefault="009E4849" w:rsidP="00D1423E">
      <w:pPr>
        <w:pStyle w:val="Tijeloteksta"/>
        <w:spacing w:line="360" w:lineRule="auto"/>
        <w:rPr>
          <w:rFonts w:ascii="Arial" w:hAnsi="Arial" w:cs="Arial"/>
          <w:sz w:val="22"/>
          <w:szCs w:val="22"/>
        </w:rPr>
      </w:pPr>
    </w:p>
    <w:p w14:paraId="4D81FBB9" w14:textId="2E50998C" w:rsidR="009E4849" w:rsidRPr="00D1423E" w:rsidRDefault="009E4849" w:rsidP="00D1423E">
      <w:pPr>
        <w:pStyle w:val="Tijeloteksta"/>
        <w:spacing w:line="360" w:lineRule="auto"/>
        <w:rPr>
          <w:rFonts w:ascii="Arial" w:hAnsi="Arial" w:cs="Arial"/>
          <w:i/>
          <w:iCs/>
          <w:sz w:val="22"/>
          <w:szCs w:val="22"/>
        </w:rPr>
      </w:pPr>
      <w:r w:rsidRPr="00D1423E">
        <w:rPr>
          <w:rFonts w:ascii="Arial" w:hAnsi="Arial" w:cs="Arial"/>
          <w:sz w:val="22"/>
          <w:szCs w:val="22"/>
        </w:rPr>
        <w:t xml:space="preserve">Grafikon 14: </w:t>
      </w:r>
      <w:r w:rsidR="00F473D7">
        <w:rPr>
          <w:rFonts w:ascii="Arial" w:hAnsi="Arial" w:cs="Arial"/>
          <w:i/>
          <w:iCs/>
          <w:sz w:val="22"/>
          <w:szCs w:val="22"/>
        </w:rPr>
        <w:t>Označi koliko razumiješ sljedeću riječ: procesor?</w:t>
      </w:r>
    </w:p>
    <w:p w14:paraId="592B1D0F" w14:textId="3661309B" w:rsidR="009E4849" w:rsidRDefault="009E4849" w:rsidP="00D1423E">
      <w:pPr>
        <w:pStyle w:val="Tijeloteksta"/>
        <w:spacing w:line="360" w:lineRule="auto"/>
        <w:rPr>
          <w:rFonts w:ascii="Arial" w:hAnsi="Arial" w:cs="Arial"/>
          <w:i/>
          <w:iCs/>
          <w:sz w:val="22"/>
          <w:szCs w:val="22"/>
        </w:rPr>
      </w:pPr>
      <w:r w:rsidRPr="00D1423E">
        <w:rPr>
          <w:rFonts w:ascii="Arial" w:hAnsi="Arial" w:cs="Arial"/>
          <w:sz w:val="22"/>
          <w:szCs w:val="22"/>
        </w:rPr>
        <w:t xml:space="preserve">Izvor: </w:t>
      </w:r>
      <w:r w:rsidRPr="00D1423E">
        <w:rPr>
          <w:rFonts w:ascii="Arial" w:hAnsi="Arial" w:cs="Arial"/>
          <w:i/>
          <w:iCs/>
          <w:sz w:val="22"/>
          <w:szCs w:val="22"/>
        </w:rPr>
        <w:t>originalno anketno istraživanje</w:t>
      </w:r>
    </w:p>
    <w:p w14:paraId="5FE782AE" w14:textId="77777777" w:rsidR="008531D8" w:rsidRPr="00D1423E" w:rsidRDefault="008531D8" w:rsidP="00D1423E">
      <w:pPr>
        <w:pStyle w:val="Tijeloteksta"/>
        <w:spacing w:line="360" w:lineRule="auto"/>
        <w:rPr>
          <w:rFonts w:ascii="Arial" w:hAnsi="Arial" w:cs="Arial"/>
          <w:i/>
          <w:iCs/>
          <w:sz w:val="22"/>
          <w:szCs w:val="22"/>
        </w:rPr>
      </w:pPr>
    </w:p>
    <w:p w14:paraId="15E72BD7" w14:textId="02755589" w:rsidR="009E4849" w:rsidRPr="008531D8" w:rsidRDefault="008531D8" w:rsidP="00D1423E">
      <w:pPr>
        <w:pStyle w:val="Tijeloteksta"/>
        <w:spacing w:line="360" w:lineRule="auto"/>
        <w:rPr>
          <w:rFonts w:ascii="Arial" w:hAnsi="Arial" w:cs="Arial"/>
          <w:sz w:val="22"/>
          <w:szCs w:val="22"/>
        </w:rPr>
      </w:pPr>
      <w:r w:rsidRPr="008531D8">
        <w:rPr>
          <w:rFonts w:ascii="Arial" w:hAnsi="Arial" w:cs="Arial"/>
          <w:sz w:val="22"/>
          <w:szCs w:val="22"/>
        </w:rPr>
        <w:t>Na pitanje koliko razumiju značenje riječi katalizator, najveći broj učenika odgovara da taj pojam ne razumije, što navodi 49 % ispitanika. Da riječ katalizator razumije navodi 32,7 % učenika, dok 18,4 % učenika smatra da je razumije djelomično. Ovi rezultati pokazuju da je riječ o stručnom pojmu koji znatan dio učenika ne razumije u potpunosti, što upućuje na potrebu dodatnog objašnjavanja u nastavi kemije.</w:t>
      </w:r>
    </w:p>
    <w:p w14:paraId="511B5FD2" w14:textId="77777777" w:rsidR="008531D8" w:rsidRDefault="008531D8" w:rsidP="008531D8">
      <w:pPr>
        <w:pStyle w:val="Tijeloteksta"/>
        <w:spacing w:line="360" w:lineRule="auto"/>
        <w:rPr>
          <w:rFonts w:ascii="Arial" w:hAnsi="Arial" w:cs="Arial"/>
        </w:rPr>
      </w:pPr>
      <w:r>
        <w:rPr>
          <w:noProof/>
        </w:rPr>
        <w:drawing>
          <wp:inline distT="0" distB="0" distL="0" distR="0" wp14:anchorId="1CC7C531" wp14:editId="3E6F3A67">
            <wp:extent cx="4178300" cy="1755951"/>
            <wp:effectExtent l="0" t="0" r="0" b="0"/>
            <wp:docPr id="1428295101" name="Slika 1428295101" descr="Grafikon obrasca odgovora. Naslov pitanja: 15. Označi koliko razumiješ sljedeću riječ: katalizator.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5. Označi koliko razumiješ sljedeću riječ: katalizator. Broj odgovora: 49 odgovo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1293" cy="1765614"/>
                    </a:xfrm>
                    <a:prstGeom prst="rect">
                      <a:avLst/>
                    </a:prstGeom>
                    <a:noFill/>
                    <a:ln>
                      <a:noFill/>
                    </a:ln>
                  </pic:spPr>
                </pic:pic>
              </a:graphicData>
            </a:graphic>
          </wp:inline>
        </w:drawing>
      </w:r>
    </w:p>
    <w:p w14:paraId="72D591C0" w14:textId="3579F889" w:rsidR="008531D8" w:rsidRPr="008531D8" w:rsidRDefault="00C248A2" w:rsidP="008531D8">
      <w:pPr>
        <w:pStyle w:val="Tijeloteksta"/>
        <w:spacing w:line="360" w:lineRule="auto"/>
        <w:rPr>
          <w:rFonts w:ascii="Arial" w:hAnsi="Arial" w:cs="Arial"/>
          <w:i/>
          <w:iCs/>
          <w:sz w:val="22"/>
          <w:szCs w:val="22"/>
        </w:rPr>
      </w:pPr>
      <w:r w:rsidRPr="008531D8">
        <w:rPr>
          <w:rFonts w:ascii="Arial" w:hAnsi="Arial" w:cs="Arial"/>
          <w:sz w:val="22"/>
          <w:szCs w:val="22"/>
        </w:rPr>
        <w:t>G</w:t>
      </w:r>
      <w:r w:rsidR="008531D8" w:rsidRPr="008531D8">
        <w:rPr>
          <w:rFonts w:ascii="Arial" w:hAnsi="Arial" w:cs="Arial"/>
          <w:sz w:val="22"/>
          <w:szCs w:val="22"/>
        </w:rPr>
        <w:t>r</w:t>
      </w:r>
      <w:r w:rsidRPr="008531D8">
        <w:rPr>
          <w:rFonts w:ascii="Arial" w:hAnsi="Arial" w:cs="Arial"/>
          <w:sz w:val="22"/>
          <w:szCs w:val="22"/>
        </w:rPr>
        <w:t xml:space="preserve">afikon 15: </w:t>
      </w:r>
      <w:r w:rsidR="008531D8" w:rsidRPr="008531D8">
        <w:rPr>
          <w:rFonts w:ascii="Arial" w:hAnsi="Arial" w:cs="Arial"/>
          <w:i/>
          <w:iCs/>
          <w:sz w:val="22"/>
          <w:szCs w:val="22"/>
        </w:rPr>
        <w:t>Označi koliko razumiješ sljedeću riječ: katalizator</w:t>
      </w:r>
      <w:r w:rsidR="00F36E10" w:rsidRPr="008531D8">
        <w:rPr>
          <w:rFonts w:ascii="Arial" w:hAnsi="Arial" w:cs="Arial"/>
          <w:i/>
          <w:iCs/>
          <w:sz w:val="22"/>
          <w:szCs w:val="22"/>
        </w:rPr>
        <w:t>?</w:t>
      </w:r>
    </w:p>
    <w:p w14:paraId="373487DF" w14:textId="5ACFD970" w:rsidR="00F36E10" w:rsidRPr="008531D8" w:rsidRDefault="00C248A2" w:rsidP="008531D8">
      <w:pPr>
        <w:pStyle w:val="Tijeloteksta"/>
        <w:spacing w:line="360" w:lineRule="auto"/>
        <w:rPr>
          <w:rFonts w:ascii="Arial" w:hAnsi="Arial" w:cs="Arial"/>
          <w:sz w:val="22"/>
          <w:szCs w:val="22"/>
        </w:rPr>
      </w:pPr>
      <w:r w:rsidRPr="008531D8">
        <w:rPr>
          <w:rFonts w:ascii="Arial" w:hAnsi="Arial" w:cs="Arial"/>
          <w:sz w:val="22"/>
          <w:szCs w:val="22"/>
        </w:rPr>
        <w:t xml:space="preserve">Izvor: </w:t>
      </w:r>
      <w:r w:rsidR="000D7AAB" w:rsidRPr="008531D8">
        <w:rPr>
          <w:rFonts w:ascii="Arial" w:hAnsi="Arial" w:cs="Arial"/>
          <w:i/>
          <w:iCs/>
          <w:sz w:val="22"/>
          <w:szCs w:val="22"/>
        </w:rPr>
        <w:t>o</w:t>
      </w:r>
      <w:r w:rsidRPr="008531D8">
        <w:rPr>
          <w:rFonts w:ascii="Arial" w:hAnsi="Arial" w:cs="Arial"/>
          <w:i/>
          <w:iCs/>
          <w:sz w:val="22"/>
          <w:szCs w:val="22"/>
        </w:rPr>
        <w:t>riginalno anketno istraživanje</w:t>
      </w:r>
    </w:p>
    <w:p w14:paraId="2FC2AD5A" w14:textId="77777777" w:rsidR="008531D8" w:rsidRPr="008531D8" w:rsidRDefault="008531D8" w:rsidP="008531D8">
      <w:pPr>
        <w:pStyle w:val="StandardWeb"/>
        <w:spacing w:after="0" w:afterAutospacing="0" w:line="360" w:lineRule="auto"/>
        <w:rPr>
          <w:rFonts w:ascii="Arial" w:hAnsi="Arial" w:cs="Arial"/>
          <w:sz w:val="22"/>
          <w:szCs w:val="22"/>
        </w:rPr>
      </w:pPr>
      <w:r w:rsidRPr="008531D8">
        <w:rPr>
          <w:rFonts w:ascii="Arial" w:hAnsi="Arial" w:cs="Arial"/>
          <w:sz w:val="22"/>
          <w:szCs w:val="22"/>
        </w:rPr>
        <w:t>Na pitanje koliko razumiju značenje riječi kod/kodiranje, većina učenika, njih 67,3 %, odgovara da taj pojam razumije. Djelomično razumijevanje i nerazumijevanje navodi jednak udio učenika, po 16,3 %. Rezultati pokazuju da je riječ o pojmu koji je učenicima uglavnom poznat, što je očekivano s obzirom na njegovu čestu prisutnost u nastavi informatike i svakodnevnom digitalnom okruženju.</w:t>
      </w:r>
    </w:p>
    <w:p w14:paraId="1BC57F6D" w14:textId="2A0227EE" w:rsidR="00F36E10" w:rsidRPr="00D1423E" w:rsidRDefault="008531D8" w:rsidP="00D1423E">
      <w:pPr>
        <w:pStyle w:val="StandardWeb"/>
        <w:spacing w:after="0" w:afterAutospacing="0" w:line="360" w:lineRule="auto"/>
        <w:rPr>
          <w:rFonts w:ascii="Arial" w:hAnsi="Arial" w:cs="Arial"/>
          <w:sz w:val="22"/>
          <w:szCs w:val="22"/>
          <w14:ligatures w14:val="none"/>
        </w:rPr>
      </w:pPr>
      <w:r>
        <w:rPr>
          <w:noProof/>
        </w:rPr>
        <w:drawing>
          <wp:inline distT="0" distB="0" distL="0" distR="0" wp14:anchorId="70676159" wp14:editId="4261D683">
            <wp:extent cx="5760720" cy="2420970"/>
            <wp:effectExtent l="0" t="0" r="0" b="0"/>
            <wp:docPr id="694764137" name="Slika 694764137" descr="Grafikon obrasca odgovora. Naslov pitanja: 16. Označi koliko razumiješ sljedeću riječ: kod/kodiranje.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6. Označi koliko razumiješ sljedeću riječ: kod/kodiranje. Broj odgovora: 49 odgovo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535A06E7" w14:textId="3A214BAF" w:rsidR="00C248A2" w:rsidRPr="00D1423E" w:rsidRDefault="00C248A2" w:rsidP="00D1423E">
      <w:pPr>
        <w:spacing w:after="0" w:line="360" w:lineRule="auto"/>
        <w:rPr>
          <w:rFonts w:ascii="Arial" w:hAnsi="Arial" w:cs="Arial"/>
        </w:rPr>
      </w:pPr>
    </w:p>
    <w:p w14:paraId="255EA891" w14:textId="77777777" w:rsidR="00974A09" w:rsidRPr="00D1423E" w:rsidRDefault="00974A09" w:rsidP="00D1423E">
      <w:pPr>
        <w:spacing w:after="0" w:line="360" w:lineRule="auto"/>
        <w:rPr>
          <w:rFonts w:ascii="Arial" w:hAnsi="Arial" w:cs="Arial"/>
        </w:rPr>
      </w:pPr>
    </w:p>
    <w:p w14:paraId="5BF45506" w14:textId="5374C449" w:rsidR="00C248A2" w:rsidRPr="00D1423E" w:rsidRDefault="00C248A2" w:rsidP="00D1423E">
      <w:pPr>
        <w:spacing w:after="0" w:line="360" w:lineRule="auto"/>
        <w:rPr>
          <w:rFonts w:ascii="Arial" w:hAnsi="Arial" w:cs="Arial"/>
          <w:i/>
          <w:iCs/>
        </w:rPr>
      </w:pPr>
      <w:r w:rsidRPr="00D1423E">
        <w:rPr>
          <w:rFonts w:ascii="Arial" w:hAnsi="Arial" w:cs="Arial"/>
        </w:rPr>
        <w:t xml:space="preserve">Grafikon 16: </w:t>
      </w:r>
      <w:r w:rsidR="008531D8">
        <w:rPr>
          <w:rFonts w:ascii="Arial" w:hAnsi="Arial" w:cs="Arial"/>
          <w:i/>
          <w:iCs/>
        </w:rPr>
        <w:t>Označi koliko razumiješ sljedeću riječ: kod/kodiranje</w:t>
      </w:r>
      <w:r w:rsidR="00F36E10" w:rsidRPr="00D1423E">
        <w:rPr>
          <w:rFonts w:ascii="Arial" w:hAnsi="Arial" w:cs="Arial"/>
          <w:i/>
          <w:iCs/>
        </w:rPr>
        <w:t>?</w:t>
      </w:r>
    </w:p>
    <w:p w14:paraId="32D93265" w14:textId="77777777" w:rsidR="000D7AAB" w:rsidRDefault="00C248A2" w:rsidP="00D1423E">
      <w:pPr>
        <w:spacing w:after="0" w:line="360" w:lineRule="auto"/>
        <w:rPr>
          <w:rFonts w:ascii="Arial" w:hAnsi="Arial" w:cs="Arial"/>
          <w:i/>
          <w:iCs/>
        </w:rPr>
      </w:pPr>
      <w:r w:rsidRPr="00D1423E">
        <w:rPr>
          <w:rFonts w:ascii="Arial" w:hAnsi="Arial" w:cs="Arial"/>
        </w:rPr>
        <w:t xml:space="preserve">Izvor: </w:t>
      </w:r>
      <w:r w:rsidRPr="00D1423E">
        <w:rPr>
          <w:rFonts w:ascii="Arial" w:hAnsi="Arial" w:cs="Arial"/>
          <w:i/>
          <w:iCs/>
        </w:rPr>
        <w:t>originalno anketno istraživanje</w:t>
      </w:r>
    </w:p>
    <w:p w14:paraId="6C6DB719" w14:textId="77777777" w:rsidR="008531D8" w:rsidRPr="00D1423E" w:rsidRDefault="008531D8" w:rsidP="00D1423E">
      <w:pPr>
        <w:spacing w:after="0" w:line="360" w:lineRule="auto"/>
        <w:rPr>
          <w:rFonts w:ascii="Arial" w:hAnsi="Arial" w:cs="Arial"/>
          <w:i/>
          <w:iCs/>
        </w:rPr>
      </w:pPr>
    </w:p>
    <w:p w14:paraId="28B4D4A1" w14:textId="09693E67" w:rsidR="00974A09" w:rsidRPr="008531D8" w:rsidRDefault="008531D8" w:rsidP="008531D8">
      <w:pPr>
        <w:widowControl w:val="0"/>
        <w:tabs>
          <w:tab w:val="left" w:pos="397"/>
        </w:tabs>
        <w:autoSpaceDE w:val="0"/>
        <w:autoSpaceDN w:val="0"/>
        <w:spacing w:before="90" w:after="0" w:line="360" w:lineRule="auto"/>
        <w:rPr>
          <w:rFonts w:ascii="Arial" w:hAnsi="Arial" w:cs="Arial"/>
        </w:rPr>
      </w:pPr>
      <w:r w:rsidRPr="008531D8">
        <w:rPr>
          <w:rFonts w:ascii="Arial" w:hAnsi="Arial" w:cs="Arial"/>
        </w:rPr>
        <w:t>Na pitanje koliko razumiju značenje riječi inercija, većina učenika odgovara da taj pojam ne razumije, što navodi 63,3 % ispitanika. Djelomično razumijevanje navodi 28,6 % učenika, dok samo 8,2 % učenika smatra da riječ inercija razumije. Ovi rezultati pokazuju da je riječ o apstraktnom pojmu koji učenicima predstavlja znatan izazov, osobito u području fizike, te zahtijeva dodatno objašnjavanje u nastavi.</w:t>
      </w:r>
    </w:p>
    <w:p w14:paraId="13F812A9" w14:textId="383F2081" w:rsidR="00974A09" w:rsidRPr="00D1423E" w:rsidRDefault="008531D8" w:rsidP="00D1423E">
      <w:pPr>
        <w:pStyle w:val="Odlomakpopisa"/>
        <w:widowControl w:val="0"/>
        <w:tabs>
          <w:tab w:val="left" w:pos="397"/>
        </w:tabs>
        <w:autoSpaceDE w:val="0"/>
        <w:autoSpaceDN w:val="0"/>
        <w:spacing w:before="90" w:after="0" w:line="360" w:lineRule="auto"/>
        <w:ind w:left="683"/>
        <w:contextualSpacing w:val="0"/>
        <w:rPr>
          <w:rFonts w:ascii="Arial" w:hAnsi="Arial" w:cs="Arial"/>
        </w:rPr>
      </w:pPr>
      <w:r>
        <w:rPr>
          <w:noProof/>
        </w:rPr>
        <w:drawing>
          <wp:inline distT="0" distB="0" distL="0" distR="0" wp14:anchorId="68CEBC58" wp14:editId="1B9F1E80">
            <wp:extent cx="3432737" cy="1442624"/>
            <wp:effectExtent l="0" t="0" r="0" b="5715"/>
            <wp:docPr id="1089041850" name="Slika 1089041850" descr="Grafikon obrasca odgovora. Naslov pitanja: 17. Označi koliko razumiješ sljedeću riječ: inercija.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7. Označi koliko razumiješ sljedeću riječ: inercija. Broj odgovora: 49 odgovo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6120" cy="1452451"/>
                    </a:xfrm>
                    <a:prstGeom prst="rect">
                      <a:avLst/>
                    </a:prstGeom>
                    <a:noFill/>
                    <a:ln>
                      <a:noFill/>
                    </a:ln>
                  </pic:spPr>
                </pic:pic>
              </a:graphicData>
            </a:graphic>
          </wp:inline>
        </w:drawing>
      </w:r>
    </w:p>
    <w:p w14:paraId="7A8DBF4D" w14:textId="77777777" w:rsidR="00C248A2" w:rsidRPr="00D1423E" w:rsidRDefault="00C248A2" w:rsidP="00D1423E">
      <w:pPr>
        <w:pStyle w:val="Tijeloteksta"/>
        <w:spacing w:line="360" w:lineRule="auto"/>
        <w:rPr>
          <w:rFonts w:ascii="Arial" w:hAnsi="Arial" w:cs="Arial"/>
          <w:sz w:val="22"/>
          <w:szCs w:val="22"/>
        </w:rPr>
      </w:pPr>
    </w:p>
    <w:p w14:paraId="74545E03" w14:textId="6F73C0A5" w:rsidR="006D4CF8" w:rsidRPr="008531D8" w:rsidRDefault="00C248A2" w:rsidP="00D1423E">
      <w:pPr>
        <w:spacing w:after="0" w:line="360" w:lineRule="auto"/>
        <w:rPr>
          <w:rFonts w:ascii="Arial" w:hAnsi="Arial" w:cs="Arial"/>
          <w:i/>
          <w:iCs/>
        </w:rPr>
      </w:pPr>
      <w:r w:rsidRPr="00D1423E">
        <w:rPr>
          <w:rFonts w:ascii="Arial" w:hAnsi="Arial" w:cs="Arial"/>
        </w:rPr>
        <w:t>Grafikon 17</w:t>
      </w:r>
      <w:r w:rsidR="008531D8">
        <w:rPr>
          <w:rFonts w:ascii="Arial" w:hAnsi="Arial" w:cs="Arial"/>
        </w:rPr>
        <w:t xml:space="preserve">: </w:t>
      </w:r>
      <w:r w:rsidR="008531D8" w:rsidRPr="008531D8">
        <w:rPr>
          <w:rFonts w:ascii="Arial" w:hAnsi="Arial" w:cs="Arial"/>
          <w:i/>
          <w:iCs/>
        </w:rPr>
        <w:t>Označi koliko razumiješ sljedeću riječ: inercija?</w:t>
      </w:r>
    </w:p>
    <w:p w14:paraId="2400BC7A" w14:textId="6F8FA25B" w:rsidR="00C248A2" w:rsidRDefault="00C248A2" w:rsidP="00D1423E">
      <w:pPr>
        <w:spacing w:after="0" w:line="360" w:lineRule="auto"/>
        <w:rPr>
          <w:rFonts w:ascii="Arial" w:hAnsi="Arial" w:cs="Arial"/>
          <w:i/>
          <w:iCs/>
        </w:rPr>
      </w:pPr>
      <w:r w:rsidRPr="00D1423E">
        <w:rPr>
          <w:rFonts w:ascii="Arial" w:hAnsi="Arial" w:cs="Arial"/>
        </w:rPr>
        <w:t xml:space="preserve">Izvor: </w:t>
      </w:r>
      <w:r w:rsidRPr="00D1423E">
        <w:rPr>
          <w:rFonts w:ascii="Arial" w:hAnsi="Arial" w:cs="Arial"/>
          <w:i/>
          <w:iCs/>
        </w:rPr>
        <w:t>originalno anketno istraživanje</w:t>
      </w:r>
    </w:p>
    <w:p w14:paraId="2FF16783" w14:textId="77777777" w:rsidR="00D1423E" w:rsidRPr="00D1423E" w:rsidRDefault="00D1423E" w:rsidP="00D1423E">
      <w:pPr>
        <w:spacing w:after="0" w:line="360" w:lineRule="auto"/>
        <w:rPr>
          <w:rFonts w:ascii="Arial" w:hAnsi="Arial" w:cs="Arial"/>
          <w:i/>
          <w:iCs/>
        </w:rPr>
      </w:pPr>
    </w:p>
    <w:p w14:paraId="010DF80F" w14:textId="30D07E0B" w:rsidR="00C248A2" w:rsidRPr="00D1423E" w:rsidRDefault="00EE22E2" w:rsidP="00EE22E2">
      <w:pPr>
        <w:pStyle w:val="Tijeloteksta"/>
        <w:spacing w:line="360" w:lineRule="auto"/>
        <w:rPr>
          <w:rFonts w:ascii="Arial" w:hAnsi="Arial" w:cs="Arial"/>
          <w:sz w:val="22"/>
          <w:szCs w:val="22"/>
        </w:rPr>
      </w:pPr>
      <w:r w:rsidRPr="00EE22E2">
        <w:rPr>
          <w:rFonts w:ascii="Arial" w:hAnsi="Arial" w:cs="Arial"/>
          <w:sz w:val="22"/>
          <w:szCs w:val="22"/>
        </w:rPr>
        <w:t>Na pitanje koliko razumiju značenje riječi frekvencija, 38,8 % učenika odgovara da taj pojam razumije. Djelomično razumijevanje i nerazumijevanje navodi jednak udio učenika, po 30,6 %. Rezultati pokazuju da razumijevanje pojma frekvencija među učenicima nije ujednačeno te da značajan dio učenika nema potpuno jasno razumijevanje njegova značenja, što može otežati praćenje sadržaja iz fizike i tehničkih predmeta.</w:t>
      </w:r>
      <w:r w:rsidR="008531D8">
        <w:rPr>
          <w:noProof/>
        </w:rPr>
        <w:drawing>
          <wp:inline distT="0" distB="0" distL="0" distR="0" wp14:anchorId="4031B37E" wp14:editId="3F8CE7A3">
            <wp:extent cx="5760720" cy="2420970"/>
            <wp:effectExtent l="0" t="0" r="0" b="0"/>
            <wp:docPr id="914012789" name="Slika 914012789" descr="Grafikon obrasca odgovora. Naslov pitanja: 18. Označi koliko razumiješ sljedeću riječ: frekvencija.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8. Označi koliko razumiješ sljedeću riječ: frekvencija. Broj odgovora: 49 odgovo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3C0A972A" w14:textId="4AF5DE1A" w:rsidR="00C248A2" w:rsidRPr="00D1423E" w:rsidRDefault="00C248A2" w:rsidP="00D1423E">
      <w:pPr>
        <w:spacing w:after="0" w:line="360" w:lineRule="auto"/>
        <w:rPr>
          <w:rFonts w:ascii="Arial" w:hAnsi="Arial" w:cs="Arial"/>
        </w:rPr>
      </w:pPr>
    </w:p>
    <w:p w14:paraId="71BAF701" w14:textId="77777777" w:rsidR="000D7AAB" w:rsidRPr="00D1423E" w:rsidRDefault="000D7AAB" w:rsidP="00D1423E">
      <w:pPr>
        <w:spacing w:after="0" w:line="360" w:lineRule="auto"/>
        <w:rPr>
          <w:rFonts w:ascii="Arial" w:hAnsi="Arial" w:cs="Arial"/>
        </w:rPr>
      </w:pPr>
    </w:p>
    <w:p w14:paraId="3C0F9240" w14:textId="5AB4FA22" w:rsidR="00C248A2" w:rsidRPr="00D1423E" w:rsidRDefault="00C248A2" w:rsidP="00D1423E">
      <w:pPr>
        <w:spacing w:after="0" w:line="360" w:lineRule="auto"/>
        <w:rPr>
          <w:rFonts w:ascii="Arial" w:hAnsi="Arial" w:cs="Arial"/>
          <w:i/>
          <w:iCs/>
        </w:rPr>
      </w:pPr>
      <w:r w:rsidRPr="00D1423E">
        <w:rPr>
          <w:rFonts w:ascii="Arial" w:hAnsi="Arial" w:cs="Arial"/>
        </w:rPr>
        <w:t>Grafikon 18</w:t>
      </w:r>
      <w:r w:rsidRPr="00D1423E">
        <w:rPr>
          <w:rFonts w:ascii="Arial" w:hAnsi="Arial" w:cs="Arial"/>
          <w:i/>
          <w:iCs/>
        </w:rPr>
        <w:t xml:space="preserve">: </w:t>
      </w:r>
      <w:r w:rsidR="008531D8">
        <w:rPr>
          <w:rFonts w:ascii="Arial" w:hAnsi="Arial" w:cs="Arial"/>
          <w:i/>
          <w:iCs/>
        </w:rPr>
        <w:t xml:space="preserve">Označi koliko razumiješ sljedeću riječ: </w:t>
      </w:r>
      <w:r w:rsidR="00EE22E2">
        <w:rPr>
          <w:rFonts w:ascii="Arial" w:hAnsi="Arial" w:cs="Arial"/>
          <w:i/>
          <w:iCs/>
        </w:rPr>
        <w:t>frekvencija</w:t>
      </w:r>
      <w:r w:rsidR="00ED73DF" w:rsidRPr="00D1423E">
        <w:rPr>
          <w:rFonts w:ascii="Arial" w:hAnsi="Arial" w:cs="Arial"/>
          <w:i/>
          <w:iCs/>
        </w:rPr>
        <w:t>?</w:t>
      </w:r>
    </w:p>
    <w:p w14:paraId="207CF7A2" w14:textId="56CF99AB" w:rsidR="00C248A2" w:rsidRDefault="00C248A2" w:rsidP="00D1423E">
      <w:pPr>
        <w:spacing w:after="0" w:line="360" w:lineRule="auto"/>
        <w:rPr>
          <w:rFonts w:ascii="Arial" w:hAnsi="Arial" w:cs="Arial"/>
          <w:i/>
          <w:iCs/>
        </w:rPr>
      </w:pPr>
      <w:r w:rsidRPr="00D1423E">
        <w:rPr>
          <w:rFonts w:ascii="Arial" w:hAnsi="Arial" w:cs="Arial"/>
        </w:rPr>
        <w:t xml:space="preserve">Izvor: </w:t>
      </w:r>
      <w:r w:rsidRPr="00D1423E">
        <w:rPr>
          <w:rFonts w:ascii="Arial" w:hAnsi="Arial" w:cs="Arial"/>
          <w:i/>
          <w:iCs/>
        </w:rPr>
        <w:t>originalno anketno istraživanje</w:t>
      </w:r>
    </w:p>
    <w:p w14:paraId="256C2082" w14:textId="77777777" w:rsidR="00EE22E2" w:rsidRDefault="00EE22E2" w:rsidP="00D1423E">
      <w:pPr>
        <w:spacing w:after="0" w:line="360" w:lineRule="auto"/>
        <w:rPr>
          <w:rFonts w:ascii="Arial" w:hAnsi="Arial" w:cs="Arial"/>
          <w:i/>
          <w:iCs/>
        </w:rPr>
      </w:pPr>
    </w:p>
    <w:p w14:paraId="6E6A9149" w14:textId="339E2743" w:rsidR="00EE22E2" w:rsidRPr="00EE22E2" w:rsidRDefault="00EE22E2" w:rsidP="00EE22E2">
      <w:pPr>
        <w:spacing w:after="0" w:line="360" w:lineRule="auto"/>
        <w:rPr>
          <w:rFonts w:ascii="Arial" w:hAnsi="Arial" w:cs="Arial"/>
        </w:rPr>
      </w:pPr>
      <w:r w:rsidRPr="00EE22E2">
        <w:rPr>
          <w:rFonts w:ascii="Arial" w:hAnsi="Arial" w:cs="Arial"/>
        </w:rPr>
        <w:t>Na pitanje koliko razumiju značenje riječi konstrukcija, većina učenika, njih 63,3 %, odgovara da taj pojam razumije. Djelomično razumijevanje navodi 24,5 % učenika, dok 12,2 % učenika navodi da riječ konstrukcija ne razumije. Rezultati pokazuju da je riječ o pojmu koji je učenicima uglavnom poznat, vjerojatno zbog njegove česte uporabe u tehničkoj kulturi, ali i u svakodnevnom jeziku</w:t>
      </w:r>
    </w:p>
    <w:p w14:paraId="131B8545" w14:textId="72D0FEAA" w:rsidR="00ED73DF" w:rsidRPr="00D1423E" w:rsidRDefault="00EE22E2" w:rsidP="00D1423E">
      <w:pPr>
        <w:spacing w:after="0" w:line="360" w:lineRule="auto"/>
        <w:rPr>
          <w:rFonts w:ascii="Arial" w:hAnsi="Arial" w:cs="Arial"/>
        </w:rPr>
      </w:pPr>
      <w:r>
        <w:rPr>
          <w:noProof/>
        </w:rPr>
        <w:drawing>
          <wp:inline distT="0" distB="0" distL="0" distR="0" wp14:anchorId="56C6B52B" wp14:editId="17CDBE70">
            <wp:extent cx="5156200" cy="2166918"/>
            <wp:effectExtent l="0" t="0" r="6350" b="5080"/>
            <wp:docPr id="1062219182" name="Slika 1062219182" descr="Grafikon obrasca odgovora. Naslov pitanja: 19. Označi koliko razumiješ sljedeću riječ: konstrukcija.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19. Označi koliko razumiješ sljedeću riječ: konstrukcija. Broj odgovora: 49 odgovo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64372" cy="2170352"/>
                    </a:xfrm>
                    <a:prstGeom prst="rect">
                      <a:avLst/>
                    </a:prstGeom>
                    <a:noFill/>
                    <a:ln>
                      <a:noFill/>
                    </a:ln>
                  </pic:spPr>
                </pic:pic>
              </a:graphicData>
            </a:graphic>
          </wp:inline>
        </w:drawing>
      </w:r>
    </w:p>
    <w:p w14:paraId="19CF58A2" w14:textId="722DB57E" w:rsidR="00ED73DF" w:rsidRPr="00D1423E" w:rsidRDefault="00C248A2" w:rsidP="00D1423E">
      <w:pPr>
        <w:spacing w:after="0" w:line="360" w:lineRule="auto"/>
        <w:rPr>
          <w:rFonts w:ascii="Arial" w:hAnsi="Arial" w:cs="Arial"/>
        </w:rPr>
      </w:pPr>
      <w:r w:rsidRPr="00D1423E">
        <w:rPr>
          <w:rFonts w:ascii="Arial" w:hAnsi="Arial" w:cs="Arial"/>
        </w:rPr>
        <w:t xml:space="preserve">Grafikon 19: </w:t>
      </w:r>
      <w:r w:rsidR="00EE22E2">
        <w:rPr>
          <w:rFonts w:ascii="Arial" w:hAnsi="Arial" w:cs="Arial"/>
          <w:i/>
          <w:iCs/>
        </w:rPr>
        <w:t>Označi koliko razumiješ sljedeću riječ: konstrukcija</w:t>
      </w:r>
      <w:r w:rsidR="00ED73DF" w:rsidRPr="00D1423E">
        <w:rPr>
          <w:rFonts w:ascii="Arial" w:hAnsi="Arial" w:cs="Arial"/>
          <w:i/>
          <w:iCs/>
        </w:rPr>
        <w:t>?</w:t>
      </w:r>
    </w:p>
    <w:p w14:paraId="09BC0727" w14:textId="1281D4DA" w:rsidR="00C248A2" w:rsidRPr="00D1423E" w:rsidRDefault="00C248A2" w:rsidP="00D1423E">
      <w:pPr>
        <w:spacing w:after="0" w:line="360" w:lineRule="auto"/>
        <w:rPr>
          <w:rFonts w:ascii="Arial" w:hAnsi="Arial" w:cs="Arial"/>
        </w:rPr>
      </w:pPr>
      <w:r w:rsidRPr="00D1423E">
        <w:rPr>
          <w:rFonts w:ascii="Arial" w:hAnsi="Arial" w:cs="Arial"/>
        </w:rPr>
        <w:t xml:space="preserve">Izvor: </w:t>
      </w:r>
      <w:r w:rsidRPr="00D1423E">
        <w:rPr>
          <w:rFonts w:ascii="Arial" w:hAnsi="Arial" w:cs="Arial"/>
          <w:i/>
          <w:iCs/>
        </w:rPr>
        <w:t>originalno anketno istraživanje</w:t>
      </w:r>
    </w:p>
    <w:p w14:paraId="08FA7D43" w14:textId="77777777" w:rsidR="00EE22E2" w:rsidRPr="00EE22E2" w:rsidRDefault="00EE22E2" w:rsidP="00EE22E2">
      <w:pPr>
        <w:spacing w:after="0" w:line="360" w:lineRule="auto"/>
        <w:rPr>
          <w:rFonts w:ascii="Arial" w:hAnsi="Arial" w:cs="Arial"/>
        </w:rPr>
      </w:pPr>
      <w:r w:rsidRPr="00EE22E2">
        <w:rPr>
          <w:rFonts w:ascii="Arial" w:hAnsi="Arial" w:cs="Arial"/>
        </w:rPr>
        <w:t>Većina učenika, njih 64,6 %, odgovara da taj pojam razumije. Djelomično razumijevanje navodi 20,8 % učenika, dok 14,6 % učenika navodi da riječ ekosustav ne razumije. Rezultati pokazuju da je riječ o pojmu koji je učenicima uglavnom poznat, što je očekivano s obzirom na njegovu čestu prisutnost u nastavi prirode i biologije.</w:t>
      </w:r>
    </w:p>
    <w:p w14:paraId="54D1E78C" w14:textId="2538A40E" w:rsidR="00114E08" w:rsidRPr="00D1423E" w:rsidRDefault="00EE22E2" w:rsidP="00D1423E">
      <w:pPr>
        <w:spacing w:after="0" w:line="360" w:lineRule="auto"/>
        <w:rPr>
          <w:rFonts w:ascii="Arial" w:hAnsi="Arial" w:cs="Arial"/>
        </w:rPr>
      </w:pPr>
      <w:r>
        <w:rPr>
          <w:noProof/>
        </w:rPr>
        <w:drawing>
          <wp:inline distT="0" distB="0" distL="0" distR="0" wp14:anchorId="525DDC1C" wp14:editId="46D5EC0E">
            <wp:extent cx="5760720" cy="2420970"/>
            <wp:effectExtent l="0" t="0" r="0" b="0"/>
            <wp:docPr id="1751261683" name="Slika 1751261683" descr="Grafikon obrasca odgovora. Naslov pitanja: 20. Označi koliko razumiješ sljedeću riječ: ekosustav. Broj odgovora: 48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20. Označi koliko razumiješ sljedeću riječ: ekosustav. Broj odgovora: 48 odgovo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723A303A" w14:textId="77777777" w:rsidR="00C248A2" w:rsidRPr="00D1423E" w:rsidRDefault="00C248A2" w:rsidP="00D1423E">
      <w:pPr>
        <w:widowControl w:val="0"/>
        <w:autoSpaceDE w:val="0"/>
        <w:autoSpaceDN w:val="0"/>
        <w:spacing w:after="0" w:line="360" w:lineRule="auto"/>
        <w:rPr>
          <w:rFonts w:ascii="Arial" w:eastAsia="Segoe UI" w:hAnsi="Arial" w:cs="Arial"/>
          <w:kern w:val="0"/>
          <w14:ligatures w14:val="none"/>
        </w:rPr>
      </w:pPr>
    </w:p>
    <w:p w14:paraId="3D59137C" w14:textId="77777777" w:rsidR="00C248A2" w:rsidRPr="00D1423E" w:rsidRDefault="00C248A2" w:rsidP="00D1423E">
      <w:pPr>
        <w:widowControl w:val="0"/>
        <w:autoSpaceDE w:val="0"/>
        <w:autoSpaceDN w:val="0"/>
        <w:spacing w:after="0" w:line="360" w:lineRule="auto"/>
        <w:rPr>
          <w:rFonts w:ascii="Arial" w:eastAsia="Segoe UI" w:hAnsi="Arial" w:cs="Arial"/>
          <w:kern w:val="0"/>
          <w14:ligatures w14:val="none"/>
        </w:rPr>
      </w:pPr>
    </w:p>
    <w:p w14:paraId="4397DB3E" w14:textId="2F92CBEE" w:rsidR="00114E08" w:rsidRPr="00D1423E" w:rsidRDefault="00114E08" w:rsidP="00D1423E">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Grafikon 20</w:t>
      </w:r>
      <w:r w:rsidR="00EE22E2">
        <w:rPr>
          <w:rFonts w:ascii="Arial" w:eastAsia="Segoe UI" w:hAnsi="Arial" w:cs="Arial"/>
          <w:kern w:val="0"/>
          <w14:ligatures w14:val="none"/>
        </w:rPr>
        <w:t xml:space="preserve">: </w:t>
      </w:r>
      <w:r w:rsidR="00EE22E2" w:rsidRPr="00EE22E2">
        <w:rPr>
          <w:rFonts w:ascii="Arial" w:eastAsia="Segoe UI" w:hAnsi="Arial" w:cs="Arial"/>
          <w:i/>
          <w:iCs/>
          <w:kern w:val="0"/>
          <w14:ligatures w14:val="none"/>
        </w:rPr>
        <w:t>Označi koliko razumiješ sljedeću riječ: ekosustav</w:t>
      </w:r>
      <w:r w:rsidR="00ED73DF" w:rsidRPr="00EE22E2">
        <w:rPr>
          <w:rFonts w:ascii="Arial" w:eastAsia="Segoe UI" w:hAnsi="Arial" w:cs="Arial"/>
          <w:i/>
          <w:iCs/>
          <w:kern w:val="0"/>
          <w14:ligatures w14:val="none"/>
        </w:rPr>
        <w:t>?</w:t>
      </w:r>
    </w:p>
    <w:p w14:paraId="65D6C7A6" w14:textId="15C6AB83" w:rsidR="00114E08" w:rsidRDefault="00114E08" w:rsidP="00D1423E">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 xml:space="preserve">Izvor: </w:t>
      </w:r>
      <w:r w:rsidRPr="00D1423E">
        <w:rPr>
          <w:rFonts w:ascii="Arial" w:eastAsia="Segoe UI" w:hAnsi="Arial" w:cs="Arial"/>
          <w:i/>
          <w:iCs/>
          <w:kern w:val="0"/>
          <w14:ligatures w14:val="none"/>
        </w:rPr>
        <w:t>originalno anketno istraživanje</w:t>
      </w:r>
    </w:p>
    <w:p w14:paraId="62655A77" w14:textId="77777777" w:rsidR="00EE22E2" w:rsidRDefault="00EE22E2" w:rsidP="00D1423E">
      <w:pPr>
        <w:widowControl w:val="0"/>
        <w:autoSpaceDE w:val="0"/>
        <w:autoSpaceDN w:val="0"/>
        <w:spacing w:after="0" w:line="360" w:lineRule="auto"/>
        <w:rPr>
          <w:rFonts w:ascii="Arial" w:eastAsia="Segoe UI" w:hAnsi="Arial" w:cs="Arial"/>
          <w:i/>
          <w:iCs/>
          <w:kern w:val="0"/>
          <w14:ligatures w14:val="none"/>
        </w:rPr>
      </w:pPr>
    </w:p>
    <w:p w14:paraId="404E4907" w14:textId="7A9C0280" w:rsidR="00EE22E2" w:rsidRPr="00EE22E2" w:rsidRDefault="00EE22E2" w:rsidP="00D1423E">
      <w:pPr>
        <w:widowControl w:val="0"/>
        <w:autoSpaceDE w:val="0"/>
        <w:autoSpaceDN w:val="0"/>
        <w:spacing w:after="0" w:line="360" w:lineRule="auto"/>
        <w:rPr>
          <w:rFonts w:ascii="Arial" w:eastAsia="Segoe UI" w:hAnsi="Arial" w:cs="Arial"/>
          <w:kern w:val="0"/>
          <w14:ligatures w14:val="none"/>
        </w:rPr>
      </w:pPr>
      <w:r w:rsidRPr="00EE22E2">
        <w:rPr>
          <w:rFonts w:ascii="Arial" w:hAnsi="Arial" w:cs="Arial"/>
        </w:rPr>
        <w:t>Na pitanje koliko razumiju značenje riječi fotosinteza, velika većina učenika, njih 75 %, odgovara da taj pojam razumije. Djelomično razumijevanje navodi 20,8 % učenika, dok tek mali broj učenika navodi da riječ fotosinteza ne razumije. Rezultati pokazuju da je fotosinteza pojam koji je učenicima vrlo poznat, što je očekivano s obzirom na njegovu važnost i čestu obradu u nastavi prirode i biologije</w:t>
      </w:r>
      <w:r>
        <w:t>.</w:t>
      </w:r>
    </w:p>
    <w:p w14:paraId="320A9225" w14:textId="77777777" w:rsidR="00EE22E2" w:rsidRDefault="00EE22E2" w:rsidP="00D1423E">
      <w:pPr>
        <w:widowControl w:val="0"/>
        <w:autoSpaceDE w:val="0"/>
        <w:autoSpaceDN w:val="0"/>
        <w:spacing w:after="0" w:line="360" w:lineRule="auto"/>
        <w:rPr>
          <w:rFonts w:ascii="Arial" w:eastAsia="Segoe UI" w:hAnsi="Arial" w:cs="Arial"/>
          <w:i/>
          <w:iCs/>
          <w:kern w:val="0"/>
          <w14:ligatures w14:val="none"/>
        </w:rPr>
      </w:pPr>
    </w:p>
    <w:p w14:paraId="316DB3BE" w14:textId="4745C601" w:rsidR="00EE22E2" w:rsidRDefault="00EE22E2" w:rsidP="00D1423E">
      <w:pPr>
        <w:widowControl w:val="0"/>
        <w:autoSpaceDE w:val="0"/>
        <w:autoSpaceDN w:val="0"/>
        <w:spacing w:after="0" w:line="360" w:lineRule="auto"/>
        <w:rPr>
          <w:rFonts w:ascii="Arial" w:eastAsia="Segoe UI" w:hAnsi="Arial" w:cs="Arial"/>
          <w:kern w:val="0"/>
          <w14:ligatures w14:val="none"/>
        </w:rPr>
      </w:pPr>
      <w:r>
        <w:rPr>
          <w:noProof/>
        </w:rPr>
        <w:drawing>
          <wp:inline distT="0" distB="0" distL="0" distR="0" wp14:anchorId="5AC9FB17" wp14:editId="3B4450A0">
            <wp:extent cx="5264150" cy="2212284"/>
            <wp:effectExtent l="0" t="0" r="0" b="0"/>
            <wp:docPr id="800466085" name="Slika 800466085" descr="Grafikon obrasca odgovora. Naslov pitanja: 21. Označi koliko razumiješ sljedeću riječ: fotosinteza. Broj odgovora: 48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21. Označi koliko razumiješ sljedeću riječ: fotosinteza. Broj odgovora: 48 odgovor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2145" cy="2215644"/>
                    </a:xfrm>
                    <a:prstGeom prst="rect">
                      <a:avLst/>
                    </a:prstGeom>
                    <a:noFill/>
                    <a:ln>
                      <a:noFill/>
                    </a:ln>
                  </pic:spPr>
                </pic:pic>
              </a:graphicData>
            </a:graphic>
          </wp:inline>
        </w:drawing>
      </w:r>
    </w:p>
    <w:p w14:paraId="42BA0EB8" w14:textId="5A9BF186" w:rsidR="00EE22E2" w:rsidRPr="00D1423E" w:rsidRDefault="00EE22E2" w:rsidP="00EE22E2">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Grafikon 2</w:t>
      </w:r>
      <w:r>
        <w:rPr>
          <w:rFonts w:ascii="Arial" w:eastAsia="Segoe UI" w:hAnsi="Arial" w:cs="Arial"/>
          <w:kern w:val="0"/>
          <w14:ligatures w14:val="none"/>
        </w:rPr>
        <w:t xml:space="preserve">1: </w:t>
      </w:r>
      <w:r w:rsidRPr="00EE22E2">
        <w:rPr>
          <w:rFonts w:ascii="Arial" w:eastAsia="Segoe UI" w:hAnsi="Arial" w:cs="Arial"/>
          <w:i/>
          <w:iCs/>
          <w:kern w:val="0"/>
          <w14:ligatures w14:val="none"/>
        </w:rPr>
        <w:t xml:space="preserve">Označi koliko razumiješ sljedeću riječ: </w:t>
      </w:r>
      <w:r>
        <w:rPr>
          <w:rFonts w:ascii="Arial" w:eastAsia="Segoe UI" w:hAnsi="Arial" w:cs="Arial"/>
          <w:i/>
          <w:iCs/>
          <w:kern w:val="0"/>
          <w14:ligatures w14:val="none"/>
        </w:rPr>
        <w:t>fotosinteza</w:t>
      </w:r>
      <w:r w:rsidRPr="00EE22E2">
        <w:rPr>
          <w:rFonts w:ascii="Arial" w:eastAsia="Segoe UI" w:hAnsi="Arial" w:cs="Arial"/>
          <w:i/>
          <w:iCs/>
          <w:kern w:val="0"/>
          <w14:ligatures w14:val="none"/>
        </w:rPr>
        <w:t>?</w:t>
      </w:r>
    </w:p>
    <w:p w14:paraId="76D38F1E" w14:textId="77777777" w:rsidR="00EE22E2" w:rsidRDefault="00EE22E2" w:rsidP="00EE22E2">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 xml:space="preserve">Izvor: </w:t>
      </w:r>
      <w:r w:rsidRPr="00D1423E">
        <w:rPr>
          <w:rFonts w:ascii="Arial" w:eastAsia="Segoe UI" w:hAnsi="Arial" w:cs="Arial"/>
          <w:i/>
          <w:iCs/>
          <w:kern w:val="0"/>
          <w14:ligatures w14:val="none"/>
        </w:rPr>
        <w:t>originalno anketno istraživanje</w:t>
      </w:r>
    </w:p>
    <w:p w14:paraId="49CC4ADE" w14:textId="0E17B7B2" w:rsidR="00EE22E2" w:rsidRPr="00EE22E2" w:rsidRDefault="00EE22E2" w:rsidP="00EE22E2">
      <w:pPr>
        <w:widowControl w:val="0"/>
        <w:autoSpaceDE w:val="0"/>
        <w:autoSpaceDN w:val="0"/>
        <w:spacing w:after="0" w:line="360" w:lineRule="auto"/>
        <w:rPr>
          <w:rFonts w:ascii="Arial" w:eastAsia="Segoe UI" w:hAnsi="Arial" w:cs="Arial"/>
          <w:kern w:val="0"/>
          <w14:ligatures w14:val="none"/>
        </w:rPr>
      </w:pPr>
      <w:r w:rsidRPr="00EE22E2">
        <w:rPr>
          <w:rFonts w:ascii="Arial" w:hAnsi="Arial" w:cs="Arial"/>
        </w:rPr>
        <w:t>Rezultati pokazuju da više od polovice učenika, njih 53,1 %, razumije značenje riječi mehanizam. Djelomično razumijevanje navodi 36,7 % učenika, dok 10,2 % učenika navodi da taj pojam ne razumije. Dobiveni podaci upućuju na to da je riječ o pojmu koji je većini učenika poznat, ali dio njih još uvijek nema potpuno jasno razumijevanje njegova značenja.</w:t>
      </w:r>
    </w:p>
    <w:p w14:paraId="483E07B2" w14:textId="5EFE4748" w:rsidR="00EE22E2" w:rsidRDefault="00EE22E2" w:rsidP="00EE22E2">
      <w:pPr>
        <w:widowControl w:val="0"/>
        <w:autoSpaceDE w:val="0"/>
        <w:autoSpaceDN w:val="0"/>
        <w:spacing w:after="0" w:line="360" w:lineRule="auto"/>
        <w:rPr>
          <w:rFonts w:ascii="Arial" w:eastAsia="Segoe UI" w:hAnsi="Arial" w:cs="Arial"/>
          <w:i/>
          <w:iCs/>
          <w:kern w:val="0"/>
          <w14:ligatures w14:val="none"/>
        </w:rPr>
      </w:pPr>
      <w:r>
        <w:rPr>
          <w:noProof/>
        </w:rPr>
        <w:drawing>
          <wp:inline distT="0" distB="0" distL="0" distR="0" wp14:anchorId="5C018399" wp14:editId="73AC7D00">
            <wp:extent cx="5760720" cy="2420970"/>
            <wp:effectExtent l="0" t="0" r="0" b="0"/>
            <wp:docPr id="520515033" name="Slika 520515033" descr="Grafikon obrasca odgovora. Naslov pitanja: 22. Označi koliko razumiješ sljedeću riječ: mehanizam.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22. Označi koliko razumiješ sljedeću riječ: mehanizam. Broj odgovora: 49 odgovor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4C9E0C7B" w14:textId="08D6716C" w:rsidR="00EE22E2" w:rsidRPr="00D1423E" w:rsidRDefault="00EE22E2" w:rsidP="00EE22E2">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Grafikon 2</w:t>
      </w:r>
      <w:r>
        <w:rPr>
          <w:rFonts w:ascii="Arial" w:eastAsia="Segoe UI" w:hAnsi="Arial" w:cs="Arial"/>
          <w:kern w:val="0"/>
          <w14:ligatures w14:val="none"/>
        </w:rPr>
        <w:t xml:space="preserve">2: </w:t>
      </w:r>
      <w:r w:rsidRPr="00EE22E2">
        <w:rPr>
          <w:rFonts w:ascii="Arial" w:eastAsia="Segoe UI" w:hAnsi="Arial" w:cs="Arial"/>
          <w:i/>
          <w:iCs/>
          <w:kern w:val="0"/>
          <w14:ligatures w14:val="none"/>
        </w:rPr>
        <w:t xml:space="preserve">Označi koliko razumiješ sljedeću riječ: </w:t>
      </w:r>
      <w:r>
        <w:rPr>
          <w:rFonts w:ascii="Arial" w:eastAsia="Segoe UI" w:hAnsi="Arial" w:cs="Arial"/>
          <w:i/>
          <w:iCs/>
          <w:kern w:val="0"/>
          <w14:ligatures w14:val="none"/>
        </w:rPr>
        <w:t>mehanizam</w:t>
      </w:r>
      <w:r w:rsidRPr="00EE22E2">
        <w:rPr>
          <w:rFonts w:ascii="Arial" w:eastAsia="Segoe UI" w:hAnsi="Arial" w:cs="Arial"/>
          <w:i/>
          <w:iCs/>
          <w:kern w:val="0"/>
          <w14:ligatures w14:val="none"/>
        </w:rPr>
        <w:t>?</w:t>
      </w:r>
    </w:p>
    <w:p w14:paraId="66519A8E" w14:textId="77777777" w:rsidR="00EE22E2" w:rsidRDefault="00EE22E2" w:rsidP="00EE22E2">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 xml:space="preserve">Izvor: </w:t>
      </w:r>
      <w:r w:rsidRPr="00D1423E">
        <w:rPr>
          <w:rFonts w:ascii="Arial" w:eastAsia="Segoe UI" w:hAnsi="Arial" w:cs="Arial"/>
          <w:i/>
          <w:iCs/>
          <w:kern w:val="0"/>
          <w14:ligatures w14:val="none"/>
        </w:rPr>
        <w:t>originalno anketno istraživanje</w:t>
      </w:r>
    </w:p>
    <w:p w14:paraId="5E301D42" w14:textId="77777777" w:rsidR="00B6316E" w:rsidRDefault="00B6316E" w:rsidP="00EE22E2">
      <w:pPr>
        <w:widowControl w:val="0"/>
        <w:autoSpaceDE w:val="0"/>
        <w:autoSpaceDN w:val="0"/>
        <w:spacing w:after="0" w:line="360" w:lineRule="auto"/>
        <w:rPr>
          <w:rFonts w:ascii="Arial" w:eastAsia="Segoe UI" w:hAnsi="Arial" w:cs="Arial"/>
          <w:i/>
          <w:iCs/>
          <w:kern w:val="0"/>
          <w14:ligatures w14:val="none"/>
        </w:rPr>
      </w:pPr>
    </w:p>
    <w:p w14:paraId="3238A90C" w14:textId="7D7E23AD" w:rsidR="00EE22E2" w:rsidRPr="00B6316E" w:rsidRDefault="00B6316E" w:rsidP="00D1423E">
      <w:pPr>
        <w:widowControl w:val="0"/>
        <w:autoSpaceDE w:val="0"/>
        <w:autoSpaceDN w:val="0"/>
        <w:spacing w:after="0" w:line="360" w:lineRule="auto"/>
        <w:rPr>
          <w:rFonts w:ascii="Arial" w:eastAsia="Segoe UI" w:hAnsi="Arial" w:cs="Arial"/>
          <w:kern w:val="0"/>
          <w14:ligatures w14:val="none"/>
        </w:rPr>
      </w:pPr>
      <w:r w:rsidRPr="00B6316E">
        <w:rPr>
          <w:rFonts w:ascii="Arial" w:hAnsi="Arial" w:cs="Arial"/>
        </w:rPr>
        <w:t>Rezultati pokazuju da učenicima objašnjenje stranih riječi na hrvatskom jeziku u velikoj mjeri pomaže. Jednaki udio učenika, po 44,9 %, navodi da im takvo objašnjenje pomaže jako ili donekle. Manji broj učenika smatra da im pomaže malo, dok tek vrlo mali broj učenika navodi da im objašnjenje ne pomaže nimalo. Ovi podaci potvrđuju važnu ulogu učitelja u tumačenju stručnih pojmova i olakšavanju razumijevanja nastavnog gradi</w:t>
      </w:r>
      <w:r>
        <w:rPr>
          <w:rFonts w:ascii="Arial" w:hAnsi="Arial" w:cs="Arial"/>
        </w:rPr>
        <w:t>va.</w:t>
      </w:r>
    </w:p>
    <w:p w14:paraId="37959152" w14:textId="77777777" w:rsidR="00EE22E2" w:rsidRPr="00B6316E" w:rsidRDefault="00EE22E2" w:rsidP="00D1423E">
      <w:pPr>
        <w:widowControl w:val="0"/>
        <w:autoSpaceDE w:val="0"/>
        <w:autoSpaceDN w:val="0"/>
        <w:spacing w:after="0" w:line="360" w:lineRule="auto"/>
        <w:rPr>
          <w:rFonts w:ascii="Arial" w:eastAsia="Segoe UI" w:hAnsi="Arial" w:cs="Arial"/>
          <w:kern w:val="0"/>
          <w14:ligatures w14:val="none"/>
        </w:rPr>
      </w:pPr>
    </w:p>
    <w:p w14:paraId="6E815BD2" w14:textId="4493D85F" w:rsidR="00EE22E2" w:rsidRDefault="00B6316E" w:rsidP="00D1423E">
      <w:pPr>
        <w:widowControl w:val="0"/>
        <w:autoSpaceDE w:val="0"/>
        <w:autoSpaceDN w:val="0"/>
        <w:spacing w:after="0" w:line="360" w:lineRule="auto"/>
        <w:rPr>
          <w:rFonts w:ascii="Arial" w:eastAsia="Segoe UI" w:hAnsi="Arial" w:cs="Arial"/>
          <w:kern w:val="0"/>
          <w14:ligatures w14:val="none"/>
        </w:rPr>
      </w:pPr>
      <w:r>
        <w:rPr>
          <w:noProof/>
        </w:rPr>
        <w:drawing>
          <wp:inline distT="0" distB="0" distL="0" distR="0" wp14:anchorId="76E0922B" wp14:editId="683752AB">
            <wp:extent cx="5760720" cy="2420970"/>
            <wp:effectExtent l="0" t="0" r="0" b="0"/>
            <wp:docPr id="1280135179" name="Slika 1280135179" descr="Grafikon obrasca odgovora. Naslov pitanja: 23. Pomaže li ti kad učitelj objasni stranu riječ na hrvatskom jeziku?.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23. Pomaže li ti kad učitelj objasni stranu riječ na hrvatskom jeziku?. Broj odgovora: 49 odgovor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5F559B9C" w14:textId="77777777" w:rsidR="00B6316E" w:rsidRDefault="00B6316E" w:rsidP="00D1423E">
      <w:pPr>
        <w:widowControl w:val="0"/>
        <w:autoSpaceDE w:val="0"/>
        <w:autoSpaceDN w:val="0"/>
        <w:spacing w:after="0" w:line="360" w:lineRule="auto"/>
        <w:rPr>
          <w:rFonts w:ascii="Arial" w:eastAsia="Segoe UI" w:hAnsi="Arial" w:cs="Arial"/>
          <w:kern w:val="0"/>
          <w14:ligatures w14:val="none"/>
        </w:rPr>
      </w:pPr>
    </w:p>
    <w:p w14:paraId="7D77F1F8" w14:textId="2153EAE1" w:rsidR="00B6316E" w:rsidRPr="00D1423E" w:rsidRDefault="00B6316E" w:rsidP="00B6316E">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Grafikon 2</w:t>
      </w:r>
      <w:r>
        <w:rPr>
          <w:rFonts w:ascii="Arial" w:eastAsia="Segoe UI" w:hAnsi="Arial" w:cs="Arial"/>
          <w:kern w:val="0"/>
          <w14:ligatures w14:val="none"/>
        </w:rPr>
        <w:t xml:space="preserve">3: </w:t>
      </w:r>
      <w:r>
        <w:rPr>
          <w:rFonts w:ascii="Arial" w:eastAsia="Segoe UI" w:hAnsi="Arial" w:cs="Arial"/>
          <w:i/>
          <w:iCs/>
          <w:kern w:val="0"/>
          <w14:ligatures w14:val="none"/>
        </w:rPr>
        <w:t>Pomaže li ti kad učitelj/</w:t>
      </w:r>
      <w:proofErr w:type="spellStart"/>
      <w:r>
        <w:rPr>
          <w:rFonts w:ascii="Arial" w:eastAsia="Segoe UI" w:hAnsi="Arial" w:cs="Arial"/>
          <w:i/>
          <w:iCs/>
          <w:kern w:val="0"/>
          <w14:ligatures w14:val="none"/>
        </w:rPr>
        <w:t>ica</w:t>
      </w:r>
      <w:proofErr w:type="spellEnd"/>
      <w:r>
        <w:rPr>
          <w:rFonts w:ascii="Arial" w:eastAsia="Segoe UI" w:hAnsi="Arial" w:cs="Arial"/>
          <w:i/>
          <w:iCs/>
          <w:kern w:val="0"/>
          <w14:ligatures w14:val="none"/>
        </w:rPr>
        <w:t xml:space="preserve"> objasni stranu riječ na hrvatskom jeziku</w:t>
      </w:r>
      <w:r w:rsidRPr="00EE22E2">
        <w:rPr>
          <w:rFonts w:ascii="Arial" w:eastAsia="Segoe UI" w:hAnsi="Arial" w:cs="Arial"/>
          <w:i/>
          <w:iCs/>
          <w:kern w:val="0"/>
          <w14:ligatures w14:val="none"/>
        </w:rPr>
        <w:t>?</w:t>
      </w:r>
    </w:p>
    <w:p w14:paraId="7D8AC049" w14:textId="77777777" w:rsidR="00B6316E" w:rsidRDefault="00B6316E" w:rsidP="00B6316E">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 xml:space="preserve">Izvor: </w:t>
      </w:r>
      <w:r w:rsidRPr="00D1423E">
        <w:rPr>
          <w:rFonts w:ascii="Arial" w:eastAsia="Segoe UI" w:hAnsi="Arial" w:cs="Arial"/>
          <w:i/>
          <w:iCs/>
          <w:kern w:val="0"/>
          <w14:ligatures w14:val="none"/>
        </w:rPr>
        <w:t>originalno anketno istraživanje</w:t>
      </w:r>
    </w:p>
    <w:p w14:paraId="6292A812" w14:textId="2AAA1112" w:rsidR="00B6316E" w:rsidRPr="00B6316E" w:rsidRDefault="00B6316E" w:rsidP="00B6316E">
      <w:pPr>
        <w:widowControl w:val="0"/>
        <w:autoSpaceDE w:val="0"/>
        <w:autoSpaceDN w:val="0"/>
        <w:spacing w:after="0" w:line="360" w:lineRule="auto"/>
        <w:rPr>
          <w:rFonts w:ascii="Arial" w:eastAsia="Segoe UI" w:hAnsi="Arial" w:cs="Arial"/>
          <w:kern w:val="0"/>
          <w14:ligatures w14:val="none"/>
        </w:rPr>
      </w:pPr>
      <w:r w:rsidRPr="00B6316E">
        <w:rPr>
          <w:rFonts w:ascii="Arial" w:hAnsi="Arial" w:cs="Arial"/>
        </w:rPr>
        <w:t>Rezultati pokazuju da bi velikom broju učenika mali pojmovnik stranih riječi u STEM predmetima bio koristan. Da bi im pojmovnik pomogao navodi 40,8 % učenika, dok 42,9 % učenika nije sigurno bi li im takav pojmovnik bio od pomoći. Manji dio učenika, njih 16,3 %, smatra da im pojmovnik ne bi pomogao. Ovi podaci upućuju na to da među učenicima postoji otvorenost prema dodatnim nastavnim pomagalima koja bi olakšala razumijevanje stručne terminologije.</w:t>
      </w:r>
    </w:p>
    <w:p w14:paraId="0F67E044" w14:textId="59F5BBA4" w:rsidR="00B6316E" w:rsidRDefault="00B6316E" w:rsidP="00D1423E">
      <w:pPr>
        <w:widowControl w:val="0"/>
        <w:autoSpaceDE w:val="0"/>
        <w:autoSpaceDN w:val="0"/>
        <w:spacing w:after="0" w:line="360" w:lineRule="auto"/>
        <w:rPr>
          <w:rFonts w:ascii="Arial" w:eastAsia="Segoe UI" w:hAnsi="Arial" w:cs="Arial"/>
          <w:kern w:val="0"/>
          <w14:ligatures w14:val="none"/>
        </w:rPr>
      </w:pPr>
      <w:r>
        <w:rPr>
          <w:noProof/>
        </w:rPr>
        <w:drawing>
          <wp:inline distT="0" distB="0" distL="0" distR="0" wp14:anchorId="432C5659" wp14:editId="3AF51BC6">
            <wp:extent cx="5760720" cy="2420970"/>
            <wp:effectExtent l="0" t="0" r="0" b="0"/>
            <wp:docPr id="2111828723" name="Slika 2111828723" descr="Grafikon obrasca odgovora. Naslov pitanja: 24. Bi li ti pomogao mali pojmovnik stranih riječi u STEM predmetima?.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24. Bi li ti pomogao mali pojmovnik stranih riječi u STEM predmetima?. Broj odgovora: 49 odgovor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20970"/>
                    </a:xfrm>
                    <a:prstGeom prst="rect">
                      <a:avLst/>
                    </a:prstGeom>
                    <a:noFill/>
                    <a:ln>
                      <a:noFill/>
                    </a:ln>
                  </pic:spPr>
                </pic:pic>
              </a:graphicData>
            </a:graphic>
          </wp:inline>
        </w:drawing>
      </w:r>
    </w:p>
    <w:p w14:paraId="1D223101" w14:textId="38F8AB30" w:rsidR="00B6316E" w:rsidRPr="00D1423E" w:rsidRDefault="00B6316E" w:rsidP="00B6316E">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Grafikon 2</w:t>
      </w:r>
      <w:r>
        <w:rPr>
          <w:rFonts w:ascii="Arial" w:eastAsia="Segoe UI" w:hAnsi="Arial" w:cs="Arial"/>
          <w:kern w:val="0"/>
          <w14:ligatures w14:val="none"/>
        </w:rPr>
        <w:t xml:space="preserve">4: </w:t>
      </w:r>
      <w:r>
        <w:rPr>
          <w:rFonts w:ascii="Arial" w:eastAsia="Segoe UI" w:hAnsi="Arial" w:cs="Arial"/>
          <w:i/>
          <w:iCs/>
          <w:kern w:val="0"/>
          <w14:ligatures w14:val="none"/>
        </w:rPr>
        <w:t>Bi li ti pomogao mali pojmovnik stranih riječi u STEM predmetima</w:t>
      </w:r>
      <w:r w:rsidRPr="00EE22E2">
        <w:rPr>
          <w:rFonts w:ascii="Arial" w:eastAsia="Segoe UI" w:hAnsi="Arial" w:cs="Arial"/>
          <w:i/>
          <w:iCs/>
          <w:kern w:val="0"/>
          <w14:ligatures w14:val="none"/>
        </w:rPr>
        <w:t>?</w:t>
      </w:r>
    </w:p>
    <w:p w14:paraId="43BEA62A" w14:textId="77777777" w:rsidR="00B6316E" w:rsidRDefault="00B6316E" w:rsidP="00B6316E">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 xml:space="preserve">Izvor: </w:t>
      </w:r>
      <w:r w:rsidRPr="00D1423E">
        <w:rPr>
          <w:rFonts w:ascii="Arial" w:eastAsia="Segoe UI" w:hAnsi="Arial" w:cs="Arial"/>
          <w:i/>
          <w:iCs/>
          <w:kern w:val="0"/>
          <w14:ligatures w14:val="none"/>
        </w:rPr>
        <w:t>originalno anketno istraživanje</w:t>
      </w:r>
    </w:p>
    <w:p w14:paraId="04A47A75" w14:textId="77777777" w:rsidR="00B6316E" w:rsidRDefault="00B6316E" w:rsidP="00B6316E">
      <w:pPr>
        <w:widowControl w:val="0"/>
        <w:autoSpaceDE w:val="0"/>
        <w:autoSpaceDN w:val="0"/>
        <w:spacing w:after="0" w:line="360" w:lineRule="auto"/>
        <w:rPr>
          <w:rFonts w:ascii="Arial" w:eastAsia="Segoe UI" w:hAnsi="Arial" w:cs="Arial"/>
          <w:i/>
          <w:iCs/>
          <w:kern w:val="0"/>
          <w14:ligatures w14:val="none"/>
        </w:rPr>
      </w:pPr>
    </w:p>
    <w:p w14:paraId="0890859B" w14:textId="32FF63F1" w:rsidR="00B6316E" w:rsidRPr="00B6316E" w:rsidRDefault="00B6316E" w:rsidP="00B6316E">
      <w:pPr>
        <w:widowControl w:val="0"/>
        <w:autoSpaceDE w:val="0"/>
        <w:autoSpaceDN w:val="0"/>
        <w:spacing w:after="0" w:line="360" w:lineRule="auto"/>
        <w:rPr>
          <w:rFonts w:ascii="Arial" w:eastAsia="Segoe UI" w:hAnsi="Arial" w:cs="Arial"/>
          <w:kern w:val="0"/>
          <w14:ligatures w14:val="none"/>
        </w:rPr>
      </w:pPr>
      <w:r w:rsidRPr="00B6316E">
        <w:rPr>
          <w:rFonts w:ascii="Arial" w:hAnsi="Arial" w:cs="Arial"/>
        </w:rPr>
        <w:t>Rezultati pokazuju da više od polovice učenika, njih 57,1 %, smatra da je svejedno koriste li se u STEM nastavi strane ili hrvatske riječi. Da bi se u nastavi trebalo više koristiti hrvatske riječi navodi 40,8 % učenika, dok tek vrlo mali broj učenika smatra da to nije potrebno. Ovi podaci pokazuju da učenici uglavnom nemaju izražen stav protiv uporabe stranih riječi, ali značajan dio njih ipak prepoznaje važnost korištenja razumljivijih, hrvatskih naziva u nastavi.</w:t>
      </w:r>
    </w:p>
    <w:p w14:paraId="40ABE758" w14:textId="77777777" w:rsidR="00B6316E" w:rsidRDefault="00B6316E" w:rsidP="00B6316E">
      <w:pPr>
        <w:widowControl w:val="0"/>
        <w:autoSpaceDE w:val="0"/>
        <w:autoSpaceDN w:val="0"/>
        <w:spacing w:after="0" w:line="360" w:lineRule="auto"/>
        <w:rPr>
          <w:rFonts w:ascii="Arial" w:eastAsia="Segoe UI" w:hAnsi="Arial" w:cs="Arial"/>
          <w:i/>
          <w:iCs/>
          <w:kern w:val="0"/>
          <w14:ligatures w14:val="none"/>
        </w:rPr>
      </w:pPr>
    </w:p>
    <w:p w14:paraId="57FF3773" w14:textId="5AE01170" w:rsidR="00B6316E" w:rsidRDefault="00B6316E" w:rsidP="00B6316E">
      <w:pPr>
        <w:widowControl w:val="0"/>
        <w:autoSpaceDE w:val="0"/>
        <w:autoSpaceDN w:val="0"/>
        <w:spacing w:after="0" w:line="360" w:lineRule="auto"/>
        <w:rPr>
          <w:rFonts w:ascii="Arial" w:eastAsia="Segoe UI" w:hAnsi="Arial" w:cs="Arial"/>
          <w:kern w:val="0"/>
          <w14:ligatures w14:val="none"/>
        </w:rPr>
      </w:pPr>
      <w:r>
        <w:rPr>
          <w:noProof/>
        </w:rPr>
        <w:drawing>
          <wp:inline distT="0" distB="0" distL="0" distR="0" wp14:anchorId="6109ED7F" wp14:editId="775CB769">
            <wp:extent cx="5226050" cy="2196272"/>
            <wp:effectExtent l="0" t="0" r="0" b="0"/>
            <wp:docPr id="1542100881" name="Slika 1542100881" descr="Grafikon obrasca odgovora. Naslov pitanja: 25. Smatraš li da bi se u STEM nastavi trebalo više koristiti hrvatske riječi?. Broj odgovora: 49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on obrasca odgovora. Naslov pitanja: 25. Smatraš li da bi se u STEM nastavi trebalo više koristiti hrvatske riječi?. Broj odgovora: 49 odgovor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9173" cy="2201787"/>
                    </a:xfrm>
                    <a:prstGeom prst="rect">
                      <a:avLst/>
                    </a:prstGeom>
                    <a:noFill/>
                    <a:ln>
                      <a:noFill/>
                    </a:ln>
                  </pic:spPr>
                </pic:pic>
              </a:graphicData>
            </a:graphic>
          </wp:inline>
        </w:drawing>
      </w:r>
    </w:p>
    <w:p w14:paraId="48C1574D" w14:textId="1A37BCF5" w:rsidR="00B6316E" w:rsidRPr="00D1423E" w:rsidRDefault="00B6316E" w:rsidP="00B6316E">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Grafikon 2</w:t>
      </w:r>
      <w:r>
        <w:rPr>
          <w:rFonts w:ascii="Arial" w:eastAsia="Segoe UI" w:hAnsi="Arial" w:cs="Arial"/>
          <w:kern w:val="0"/>
          <w14:ligatures w14:val="none"/>
        </w:rPr>
        <w:t xml:space="preserve">5: </w:t>
      </w:r>
      <w:r>
        <w:rPr>
          <w:rFonts w:ascii="Arial" w:eastAsia="Segoe UI" w:hAnsi="Arial" w:cs="Arial"/>
          <w:i/>
          <w:iCs/>
          <w:kern w:val="0"/>
          <w14:ligatures w14:val="none"/>
        </w:rPr>
        <w:t>Smatraš li da bi se u STEM nastavi trebalo više koristiti hrvatske riječi</w:t>
      </w:r>
      <w:r w:rsidRPr="00EE22E2">
        <w:rPr>
          <w:rFonts w:ascii="Arial" w:eastAsia="Segoe UI" w:hAnsi="Arial" w:cs="Arial"/>
          <w:i/>
          <w:iCs/>
          <w:kern w:val="0"/>
          <w14:ligatures w14:val="none"/>
        </w:rPr>
        <w:t>?</w:t>
      </w:r>
    </w:p>
    <w:p w14:paraId="01C07772" w14:textId="77777777" w:rsidR="00B6316E" w:rsidRDefault="00B6316E" w:rsidP="00B6316E">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kern w:val="0"/>
          <w14:ligatures w14:val="none"/>
        </w:rPr>
        <w:t xml:space="preserve">Izvor: </w:t>
      </w:r>
      <w:r w:rsidRPr="00D1423E">
        <w:rPr>
          <w:rFonts w:ascii="Arial" w:eastAsia="Segoe UI" w:hAnsi="Arial" w:cs="Arial"/>
          <w:i/>
          <w:iCs/>
          <w:kern w:val="0"/>
          <w14:ligatures w14:val="none"/>
        </w:rPr>
        <w:t>originalno anketno istraživanje</w:t>
      </w:r>
    </w:p>
    <w:p w14:paraId="04A50F28" w14:textId="76DFC61E" w:rsidR="00114E08" w:rsidRPr="00B6316E" w:rsidRDefault="00974A09" w:rsidP="00B6316E">
      <w:pPr>
        <w:widowControl w:val="0"/>
        <w:autoSpaceDE w:val="0"/>
        <w:autoSpaceDN w:val="0"/>
        <w:spacing w:after="0" w:line="360" w:lineRule="auto"/>
        <w:rPr>
          <w:rFonts w:ascii="Arial" w:eastAsia="Segoe UI" w:hAnsi="Arial" w:cs="Arial"/>
          <w:i/>
          <w:iCs/>
          <w:kern w:val="0"/>
          <w14:ligatures w14:val="none"/>
        </w:rPr>
      </w:pPr>
      <w:r w:rsidRPr="00D1423E">
        <w:rPr>
          <w:rFonts w:ascii="Arial" w:eastAsia="Segoe UI" w:hAnsi="Arial" w:cs="Arial"/>
        </w:rPr>
        <w:t xml:space="preserve">5. </w:t>
      </w:r>
      <w:r w:rsidR="00114E08" w:rsidRPr="00D1423E">
        <w:rPr>
          <w:rFonts w:ascii="Arial" w:eastAsia="Segoe UI" w:hAnsi="Arial" w:cs="Arial"/>
        </w:rPr>
        <w:t>Zaključak</w:t>
      </w:r>
    </w:p>
    <w:p w14:paraId="15F792BA" w14:textId="2F44B44A" w:rsidR="00B6316E" w:rsidRPr="00B6316E" w:rsidRDefault="00B6316E" w:rsidP="00B6316E">
      <w:pPr>
        <w:spacing w:before="100" w:beforeAutospacing="1" w:after="100" w:afterAutospacing="1" w:line="360" w:lineRule="auto"/>
        <w:rPr>
          <w:rFonts w:ascii="Arial" w:eastAsia="Times New Roman" w:hAnsi="Arial" w:cs="Arial"/>
          <w:kern w:val="0"/>
          <w:lang w:eastAsia="hr-HR"/>
          <w14:ligatures w14:val="none"/>
        </w:rPr>
      </w:pPr>
      <w:r w:rsidRPr="00B6316E">
        <w:rPr>
          <w:rFonts w:ascii="Arial" w:eastAsia="Times New Roman" w:hAnsi="Arial" w:cs="Arial"/>
          <w:kern w:val="0"/>
          <w:lang w:eastAsia="hr-HR"/>
          <w14:ligatures w14:val="none"/>
        </w:rPr>
        <w:t>Rezultati istraživanja pokazuju da su strane riječi sastavni dio STEM nastave te da se učenici s njima redovito susreću u različitim predmetima, osobito u informatici, fizici i kemiji. Iako većina učenika primjećuje prisutnost stranih pojmova, njihovo razumijevanje nije ujednačeno. Dok su neki pojmovi, poput fotosinteze, ekosustava, procesora ili kodiranja, učenicima uglavnom poznati, apstraktniji i stručniji pojmovi poput vektora, inercije i katalizatora predstavljaju znatan izazov u razumijevanju.</w:t>
      </w:r>
      <w:r>
        <w:rPr>
          <w:rFonts w:ascii="Arial" w:eastAsia="Times New Roman" w:hAnsi="Arial" w:cs="Arial"/>
          <w:kern w:val="0"/>
          <w:lang w:eastAsia="hr-HR"/>
          <w14:ligatures w14:val="none"/>
        </w:rPr>
        <w:t xml:space="preserve"> </w:t>
      </w:r>
      <w:r w:rsidRPr="00B6316E">
        <w:rPr>
          <w:rFonts w:ascii="Arial" w:eastAsia="Times New Roman" w:hAnsi="Arial" w:cs="Arial"/>
          <w:kern w:val="0"/>
          <w:lang w:eastAsia="hr-HR"/>
          <w14:ligatures w14:val="none"/>
        </w:rPr>
        <w:t>Istraživanje je pokazalo da učenici u situacijama nerazumijevanja najčešće traže objašnjenje od učitelja, što potvrđuje njihovu ključnu ulogu u tumačenju stručne terminologije. Velika većina učenika navodi da im objašnjenje stranih riječi na hrvatskom jeziku pomaže, a mnogi iskazuju interes za dodatne nastavne materijale, poput pojmovnika stranih riječi u STEM predmetima. To upućuje na potrebu za sustavnijim i dosljednijim objašnjavanjem stručnih pojmova u nastavi.</w:t>
      </w:r>
      <w:r>
        <w:rPr>
          <w:rFonts w:ascii="Arial" w:eastAsia="Times New Roman" w:hAnsi="Arial" w:cs="Arial"/>
          <w:kern w:val="0"/>
          <w:lang w:eastAsia="hr-HR"/>
          <w14:ligatures w14:val="none"/>
        </w:rPr>
        <w:t xml:space="preserve"> </w:t>
      </w:r>
      <w:r w:rsidRPr="00B6316E">
        <w:rPr>
          <w:rFonts w:ascii="Arial" w:eastAsia="Times New Roman" w:hAnsi="Arial" w:cs="Arial"/>
          <w:kern w:val="0"/>
          <w:lang w:eastAsia="hr-HR"/>
          <w14:ligatures w14:val="none"/>
        </w:rPr>
        <w:t>Iako dio učenika smatra da im je svejedno koriste li se strani ili hrvatski nazivi, značajan broj učenika ipak prepoznaje važnost jasnog i razumljivog jezika u učenju. Dobiveni rezultati upućuju na to da bi uravnotežena uporaba stranih i hrvatskih termina, uz jasno objašnjenje njihova značenja, mogla doprinijeti boljem razumijevanju nastavnog gradiva i većoj sigurnosti učenika u učenju. Istraživanje naglašava važnost jezične jasnoće u STEM nastavi te potrebu uključivanja jezične osviještenosti u poučavanje stručnih sadržaja.</w:t>
      </w:r>
    </w:p>
    <w:p w14:paraId="124E74E6" w14:textId="77777777" w:rsidR="00114E08" w:rsidRPr="00D1423E" w:rsidRDefault="00114E08" w:rsidP="00D1423E">
      <w:pPr>
        <w:spacing w:before="100" w:beforeAutospacing="1" w:after="0" w:line="360" w:lineRule="auto"/>
        <w:rPr>
          <w:rFonts w:ascii="Arial" w:eastAsia="Times New Roman" w:hAnsi="Arial" w:cs="Arial"/>
          <w:kern w:val="0"/>
          <w:lang w:eastAsia="hr-HR"/>
          <w14:ligatures w14:val="none"/>
        </w:rPr>
      </w:pPr>
    </w:p>
    <w:p w14:paraId="0ECD2D9A" w14:textId="2879EB20" w:rsidR="00114E08" w:rsidRPr="00800CC9" w:rsidRDefault="00114E08" w:rsidP="00D1423E">
      <w:pPr>
        <w:pStyle w:val="Naslov2"/>
        <w:spacing w:after="0" w:line="360" w:lineRule="auto"/>
        <w:rPr>
          <w:rFonts w:ascii="Arial" w:eastAsia="Times New Roman" w:hAnsi="Arial" w:cs="Arial"/>
          <w:color w:val="auto"/>
          <w:sz w:val="22"/>
          <w:szCs w:val="22"/>
          <w:lang w:eastAsia="hr-HR"/>
        </w:rPr>
      </w:pPr>
      <w:r w:rsidRPr="00800CC9">
        <w:rPr>
          <w:rFonts w:ascii="Arial" w:eastAsia="Times New Roman" w:hAnsi="Arial" w:cs="Arial"/>
          <w:color w:val="auto"/>
          <w:sz w:val="22"/>
          <w:szCs w:val="22"/>
          <w:lang w:eastAsia="hr-HR"/>
        </w:rPr>
        <w:t xml:space="preserve">5. </w:t>
      </w:r>
      <w:proofErr w:type="spellStart"/>
      <w:r w:rsidRPr="00800CC9">
        <w:rPr>
          <w:rFonts w:ascii="Arial" w:eastAsia="Times New Roman" w:hAnsi="Arial" w:cs="Arial"/>
          <w:color w:val="auto"/>
          <w:sz w:val="22"/>
          <w:szCs w:val="22"/>
          <w:lang w:eastAsia="hr-HR"/>
        </w:rPr>
        <w:t>Conclusion</w:t>
      </w:r>
      <w:proofErr w:type="spellEnd"/>
    </w:p>
    <w:p w14:paraId="70E58565" w14:textId="550931CD" w:rsidR="00B6316E" w:rsidRPr="00B6316E" w:rsidRDefault="00B6316E" w:rsidP="00B6316E">
      <w:pPr>
        <w:spacing w:before="100" w:beforeAutospacing="1" w:after="100" w:afterAutospacing="1" w:line="360" w:lineRule="auto"/>
        <w:rPr>
          <w:rFonts w:ascii="Arial" w:eastAsia="Times New Roman" w:hAnsi="Arial" w:cs="Arial"/>
          <w:kern w:val="0"/>
          <w:lang w:eastAsia="hr-HR"/>
          <w14:ligatures w14:val="none"/>
        </w:rPr>
      </w:pP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results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research</w:t>
      </w:r>
      <w:proofErr w:type="spellEnd"/>
      <w:r w:rsidRPr="00B6316E">
        <w:rPr>
          <w:rFonts w:ascii="Arial" w:eastAsia="Times New Roman" w:hAnsi="Arial" w:cs="Arial"/>
          <w:kern w:val="0"/>
          <w:lang w:eastAsia="hr-HR"/>
          <w14:ligatures w14:val="none"/>
        </w:rPr>
        <w:t xml:space="preserve"> show </w:t>
      </w:r>
      <w:proofErr w:type="spellStart"/>
      <w:r w:rsidRPr="00B6316E">
        <w:rPr>
          <w:rFonts w:ascii="Arial" w:eastAsia="Times New Roman" w:hAnsi="Arial" w:cs="Arial"/>
          <w:kern w:val="0"/>
          <w:lang w:eastAsia="hr-HR"/>
          <w14:ligatures w14:val="none"/>
        </w:rPr>
        <w:t>that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foreign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words</w:t>
      </w:r>
      <w:proofErr w:type="spellEnd"/>
      <w:r w:rsidRPr="00B6316E">
        <w:rPr>
          <w:rFonts w:ascii="Arial" w:eastAsia="Times New Roman" w:hAnsi="Arial" w:cs="Arial"/>
          <w:kern w:val="0"/>
          <w:lang w:eastAsia="hr-HR"/>
          <w14:ligatures w14:val="none"/>
        </w:rPr>
        <w:t xml:space="preserve"> are </w:t>
      </w:r>
      <w:proofErr w:type="spellStart"/>
      <w:r w:rsidRPr="00B6316E">
        <w:rPr>
          <w:rFonts w:ascii="Arial" w:eastAsia="Times New Roman" w:hAnsi="Arial" w:cs="Arial"/>
          <w:kern w:val="0"/>
          <w:lang w:eastAsia="hr-HR"/>
          <w14:ligatures w14:val="none"/>
        </w:rPr>
        <w:t>an</w:t>
      </w:r>
      <w:proofErr w:type="spellEnd"/>
      <w:r w:rsidRPr="00B6316E">
        <w:rPr>
          <w:rFonts w:ascii="Arial" w:eastAsia="Times New Roman" w:hAnsi="Arial" w:cs="Arial"/>
          <w:kern w:val="0"/>
          <w:lang w:eastAsia="hr-HR"/>
          <w14:ligatures w14:val="none"/>
        </w:rPr>
        <w:t xml:space="preserve"> integral </w:t>
      </w:r>
      <w:proofErr w:type="spellStart"/>
      <w:r w:rsidRPr="00B6316E">
        <w:rPr>
          <w:rFonts w:ascii="Arial" w:eastAsia="Times New Roman" w:hAnsi="Arial" w:cs="Arial"/>
          <w:kern w:val="0"/>
          <w:lang w:eastAsia="hr-HR"/>
          <w14:ligatures w14:val="none"/>
        </w:rPr>
        <w:t>part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STEM </w:t>
      </w:r>
      <w:proofErr w:type="spellStart"/>
      <w:r w:rsidRPr="00B6316E">
        <w:rPr>
          <w:rFonts w:ascii="Arial" w:eastAsia="Times New Roman" w:hAnsi="Arial" w:cs="Arial"/>
          <w:kern w:val="0"/>
          <w:lang w:eastAsia="hr-HR"/>
          <w14:ligatures w14:val="none"/>
        </w:rPr>
        <w:t>education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and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that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students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regularly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encounter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them</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across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different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subjects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especially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computer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science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physics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and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chemistry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Although</w:t>
      </w:r>
      <w:proofErr w:type="spellEnd"/>
      <w:r w:rsidRPr="00B6316E">
        <w:rPr>
          <w:rFonts w:ascii="Arial" w:eastAsia="Times New Roman" w:hAnsi="Arial" w:cs="Arial"/>
          <w:kern w:val="0"/>
          <w:lang w:eastAsia="hr-HR"/>
          <w14:ligatures w14:val="none"/>
        </w:rPr>
        <w:t xml:space="preserve"> most </w:t>
      </w:r>
      <w:proofErr w:type="spellStart"/>
      <w:r w:rsidRPr="00B6316E">
        <w:rPr>
          <w:rFonts w:ascii="Arial" w:eastAsia="Times New Roman" w:hAnsi="Arial" w:cs="Arial"/>
          <w:kern w:val="0"/>
          <w:lang w:eastAsia="hr-HR"/>
          <w14:ligatures w14:val="none"/>
        </w:rPr>
        <w:t>students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notice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presence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foreign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terms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their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level</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understanding</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not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uniform</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While</w:t>
      </w:r>
      <w:proofErr w:type="spellEnd"/>
      <w:r w:rsidRPr="00B6316E">
        <w:rPr>
          <w:rFonts w:ascii="Arial" w:eastAsia="Times New Roman" w:hAnsi="Arial" w:cs="Arial"/>
          <w:kern w:val="0"/>
          <w:lang w:eastAsia="hr-HR"/>
          <w14:ligatures w14:val="none"/>
        </w:rPr>
        <w:t xml:space="preserve"> some </w:t>
      </w:r>
      <w:proofErr w:type="spellStart"/>
      <w:r w:rsidRPr="00B6316E">
        <w:rPr>
          <w:rFonts w:ascii="Arial" w:eastAsia="Times New Roman" w:hAnsi="Arial" w:cs="Arial"/>
          <w:kern w:val="0"/>
          <w:lang w:eastAsia="hr-HR"/>
          <w14:ligatures w14:val="none"/>
        </w:rPr>
        <w:t>terms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such</w:t>
      </w:r>
      <w:proofErr w:type="spellEnd"/>
      <w:r w:rsidRPr="00B6316E">
        <w:rPr>
          <w:rFonts w:ascii="Arial" w:eastAsia="Times New Roman" w:hAnsi="Arial" w:cs="Arial"/>
          <w:kern w:val="0"/>
          <w:lang w:eastAsia="hr-HR"/>
          <w14:ligatures w14:val="none"/>
        </w:rPr>
        <w:t xml:space="preserve"> as </w:t>
      </w:r>
      <w:proofErr w:type="spellStart"/>
      <w:r w:rsidRPr="00B6316E">
        <w:rPr>
          <w:rFonts w:ascii="Arial" w:eastAsia="Times New Roman" w:hAnsi="Arial" w:cs="Arial"/>
          <w:kern w:val="0"/>
          <w:lang w:eastAsia="hr-HR"/>
          <w14:ligatures w14:val="none"/>
        </w:rPr>
        <w:t>photosynthesis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ecosystem</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processor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coding</w:t>
      </w:r>
      <w:proofErr w:type="spellEnd"/>
      <w:r w:rsidRPr="00B6316E">
        <w:rPr>
          <w:rFonts w:ascii="Arial" w:eastAsia="Times New Roman" w:hAnsi="Arial" w:cs="Arial"/>
          <w:kern w:val="0"/>
          <w:lang w:eastAsia="hr-HR"/>
          <w14:ligatures w14:val="none"/>
        </w:rPr>
        <w:t xml:space="preserve">, are </w:t>
      </w:r>
      <w:proofErr w:type="spellStart"/>
      <w:r w:rsidRPr="00B6316E">
        <w:rPr>
          <w:rFonts w:ascii="Arial" w:eastAsia="Times New Roman" w:hAnsi="Arial" w:cs="Arial"/>
          <w:kern w:val="0"/>
          <w:lang w:eastAsia="hr-HR"/>
          <w14:ligatures w14:val="none"/>
        </w:rPr>
        <w:t>generally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well</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understood</w:t>
      </w:r>
      <w:proofErr w:type="spellEnd"/>
      <w:r w:rsidRPr="00B6316E">
        <w:rPr>
          <w:rFonts w:ascii="Arial" w:eastAsia="Times New Roman" w:hAnsi="Arial" w:cs="Arial"/>
          <w:kern w:val="0"/>
          <w:lang w:eastAsia="hr-HR"/>
          <w14:ligatures w14:val="none"/>
        </w:rPr>
        <w:t xml:space="preserve">, more </w:t>
      </w:r>
      <w:proofErr w:type="spellStart"/>
      <w:r w:rsidRPr="00B6316E">
        <w:rPr>
          <w:rFonts w:ascii="Arial" w:eastAsia="Times New Roman" w:hAnsi="Arial" w:cs="Arial"/>
          <w:kern w:val="0"/>
          <w:lang w:eastAsia="hr-HR"/>
          <w14:ligatures w14:val="none"/>
        </w:rPr>
        <w:t>abstract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and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technical</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terms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such</w:t>
      </w:r>
      <w:proofErr w:type="spellEnd"/>
      <w:r w:rsidRPr="00B6316E">
        <w:rPr>
          <w:rFonts w:ascii="Arial" w:eastAsia="Times New Roman" w:hAnsi="Arial" w:cs="Arial"/>
          <w:kern w:val="0"/>
          <w:lang w:eastAsia="hr-HR"/>
          <w14:ligatures w14:val="none"/>
        </w:rPr>
        <w:t xml:space="preserve"> as </w:t>
      </w:r>
      <w:proofErr w:type="spellStart"/>
      <w:r w:rsidRPr="00B6316E">
        <w:rPr>
          <w:rFonts w:ascii="Arial" w:eastAsia="Times New Roman" w:hAnsi="Arial" w:cs="Arial"/>
          <w:kern w:val="0"/>
          <w:lang w:eastAsia="hr-HR"/>
          <w14:ligatures w14:val="none"/>
        </w:rPr>
        <w:t>vector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inertia</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and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catalyst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represent</w:t>
      </w:r>
      <w:proofErr w:type="spellEnd"/>
      <w:r w:rsidRPr="00B6316E">
        <w:rPr>
          <w:rFonts w:ascii="Arial" w:eastAsia="Times New Roman" w:hAnsi="Arial" w:cs="Arial"/>
          <w:kern w:val="0"/>
          <w:lang w:eastAsia="hr-HR"/>
          <w14:ligatures w14:val="none"/>
        </w:rPr>
        <w:t xml:space="preserve"> a </w:t>
      </w:r>
      <w:proofErr w:type="spellStart"/>
      <w:r w:rsidRPr="00B6316E">
        <w:rPr>
          <w:rFonts w:ascii="Arial" w:eastAsia="Times New Roman" w:hAnsi="Arial" w:cs="Arial"/>
          <w:kern w:val="0"/>
          <w:lang w:eastAsia="hr-HR"/>
          <w14:ligatures w14:val="none"/>
        </w:rPr>
        <w:t>significant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challenge</w:t>
      </w:r>
      <w:proofErr w:type="spellEnd"/>
      <w:r w:rsidRPr="00B6316E">
        <w:rPr>
          <w:rFonts w:ascii="Arial" w:eastAsia="Times New Roman" w:hAnsi="Arial" w:cs="Arial"/>
          <w:kern w:val="0"/>
          <w:lang w:eastAsia="hr-HR"/>
          <w14:ligatures w14:val="none"/>
        </w:rPr>
        <w:t xml:space="preserve"> for </w:t>
      </w:r>
      <w:proofErr w:type="spellStart"/>
      <w:r w:rsidRPr="00B6316E">
        <w:rPr>
          <w:rFonts w:ascii="Arial" w:eastAsia="Times New Roman" w:hAnsi="Arial" w:cs="Arial"/>
          <w:kern w:val="0"/>
          <w:lang w:eastAsia="hr-HR"/>
          <w14:ligatures w14:val="none"/>
        </w:rPr>
        <w:t>many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students</w:t>
      </w:r>
      <w:proofErr w:type="spellEnd"/>
      <w:r w:rsidRPr="00B6316E">
        <w:rPr>
          <w:rFonts w:ascii="Arial" w:eastAsia="Times New Roman" w:hAnsi="Arial" w:cs="Arial"/>
          <w:kern w:val="0"/>
          <w:lang w:eastAsia="hr-HR"/>
          <w14:ligatures w14:val="none"/>
        </w:rPr>
        <w:t>.</w:t>
      </w:r>
      <w:r>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study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indicates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that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when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students</w:t>
      </w:r>
      <w:proofErr w:type="spellEnd"/>
      <w:r w:rsidRPr="00B6316E">
        <w:rPr>
          <w:rFonts w:ascii="Arial" w:eastAsia="Times New Roman" w:hAnsi="Arial" w:cs="Arial"/>
          <w:kern w:val="0"/>
          <w:lang w:eastAsia="hr-HR"/>
          <w14:ligatures w14:val="none"/>
        </w:rPr>
        <w:t xml:space="preserve"> do </w:t>
      </w:r>
      <w:proofErr w:type="spellStart"/>
      <w:r w:rsidRPr="00B6316E">
        <w:rPr>
          <w:rFonts w:ascii="Arial" w:eastAsia="Times New Roman" w:hAnsi="Arial" w:cs="Arial"/>
          <w:kern w:val="0"/>
          <w:lang w:eastAsia="hr-HR"/>
          <w14:ligatures w14:val="none"/>
        </w:rPr>
        <w:t>not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understand</w:t>
      </w:r>
      <w:proofErr w:type="spellEnd"/>
      <w:r w:rsidRPr="00B6316E">
        <w:rPr>
          <w:rFonts w:ascii="Arial" w:eastAsia="Times New Roman" w:hAnsi="Arial" w:cs="Arial"/>
          <w:kern w:val="0"/>
          <w:lang w:eastAsia="hr-HR"/>
          <w14:ligatures w14:val="none"/>
        </w:rPr>
        <w:t xml:space="preserve"> a </w:t>
      </w:r>
      <w:proofErr w:type="spellStart"/>
      <w:r w:rsidRPr="00B6316E">
        <w:rPr>
          <w:rFonts w:ascii="Arial" w:eastAsia="Times New Roman" w:hAnsi="Arial" w:cs="Arial"/>
          <w:kern w:val="0"/>
          <w:lang w:eastAsia="hr-HR"/>
          <w14:ligatures w14:val="none"/>
        </w:rPr>
        <w:t>foreign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term</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they</w:t>
      </w:r>
      <w:proofErr w:type="spellEnd"/>
      <w:r w:rsidRPr="00B6316E">
        <w:rPr>
          <w:rFonts w:ascii="Arial" w:eastAsia="Times New Roman" w:hAnsi="Arial" w:cs="Arial"/>
          <w:kern w:val="0"/>
          <w:lang w:eastAsia="hr-HR"/>
          <w14:ligatures w14:val="none"/>
        </w:rPr>
        <w:t xml:space="preserve"> most </w:t>
      </w:r>
      <w:proofErr w:type="spellStart"/>
      <w:r w:rsidRPr="00B6316E">
        <w:rPr>
          <w:rFonts w:ascii="Arial" w:eastAsia="Times New Roman" w:hAnsi="Arial" w:cs="Arial"/>
          <w:kern w:val="0"/>
          <w:lang w:eastAsia="hr-HR"/>
          <w14:ligatures w14:val="none"/>
        </w:rPr>
        <w:t>often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seek</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clarification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from</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their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teachers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highlighting</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important</w:t>
      </w:r>
      <w:proofErr w:type="spellEnd"/>
      <w:r w:rsidRPr="00B6316E">
        <w:rPr>
          <w:rFonts w:ascii="Arial" w:eastAsia="Times New Roman" w:hAnsi="Arial" w:cs="Arial"/>
          <w:kern w:val="0"/>
          <w:lang w:eastAsia="hr-HR"/>
          <w14:ligatures w14:val="none"/>
        </w:rPr>
        <w:t xml:space="preserve"> role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teachers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explaining</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technical</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terminology</w:t>
      </w:r>
      <w:proofErr w:type="spellEnd"/>
      <w:r w:rsidRPr="00B6316E">
        <w:rPr>
          <w:rFonts w:ascii="Arial" w:eastAsia="Times New Roman" w:hAnsi="Arial" w:cs="Arial"/>
          <w:kern w:val="0"/>
          <w:lang w:eastAsia="hr-HR"/>
          <w14:ligatures w14:val="none"/>
        </w:rPr>
        <w:t xml:space="preserve">. A </w:t>
      </w:r>
      <w:proofErr w:type="spellStart"/>
      <w:r w:rsidRPr="00B6316E">
        <w:rPr>
          <w:rFonts w:ascii="Arial" w:eastAsia="Times New Roman" w:hAnsi="Arial" w:cs="Arial"/>
          <w:kern w:val="0"/>
          <w:lang w:eastAsia="hr-HR"/>
          <w14:ligatures w14:val="none"/>
        </w:rPr>
        <w:t>large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majority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students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report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that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explanations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foreign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words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w:t>
      </w:r>
      <w:proofErr w:type="spellEnd"/>
      <w:r w:rsidRPr="00B6316E">
        <w:rPr>
          <w:rFonts w:ascii="Arial" w:eastAsia="Times New Roman" w:hAnsi="Arial" w:cs="Arial"/>
          <w:kern w:val="0"/>
          <w:lang w:eastAsia="hr-HR"/>
          <w14:ligatures w14:val="none"/>
        </w:rPr>
        <w:t xml:space="preserve"> Croatian are </w:t>
      </w:r>
      <w:proofErr w:type="spellStart"/>
      <w:r w:rsidRPr="00B6316E">
        <w:rPr>
          <w:rFonts w:ascii="Arial" w:eastAsia="Times New Roman" w:hAnsi="Arial" w:cs="Arial"/>
          <w:kern w:val="0"/>
          <w:lang w:eastAsia="hr-HR"/>
          <w14:ligatures w14:val="none"/>
        </w:rPr>
        <w:t>helpful</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and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many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express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interest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additional</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learning</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resources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such</w:t>
      </w:r>
      <w:proofErr w:type="spellEnd"/>
      <w:r w:rsidRPr="00B6316E">
        <w:rPr>
          <w:rFonts w:ascii="Arial" w:eastAsia="Times New Roman" w:hAnsi="Arial" w:cs="Arial"/>
          <w:kern w:val="0"/>
          <w:lang w:eastAsia="hr-HR"/>
          <w14:ligatures w14:val="none"/>
        </w:rPr>
        <w:t xml:space="preserve"> as </w:t>
      </w:r>
      <w:proofErr w:type="spellStart"/>
      <w:r w:rsidRPr="00B6316E">
        <w:rPr>
          <w:rFonts w:ascii="Arial" w:eastAsia="Times New Roman" w:hAnsi="Arial" w:cs="Arial"/>
          <w:kern w:val="0"/>
          <w:lang w:eastAsia="hr-HR"/>
          <w14:ligatures w14:val="none"/>
        </w:rPr>
        <w:t>glossaries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foreign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terms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used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w:t>
      </w:r>
      <w:proofErr w:type="spellEnd"/>
      <w:r w:rsidRPr="00B6316E">
        <w:rPr>
          <w:rFonts w:ascii="Arial" w:eastAsia="Times New Roman" w:hAnsi="Arial" w:cs="Arial"/>
          <w:kern w:val="0"/>
          <w:lang w:eastAsia="hr-HR"/>
          <w14:ligatures w14:val="none"/>
        </w:rPr>
        <w:t xml:space="preserve"> STEM </w:t>
      </w:r>
      <w:proofErr w:type="spellStart"/>
      <w:r w:rsidRPr="00B6316E">
        <w:rPr>
          <w:rFonts w:ascii="Arial" w:eastAsia="Times New Roman" w:hAnsi="Arial" w:cs="Arial"/>
          <w:kern w:val="0"/>
          <w:lang w:eastAsia="hr-HR"/>
          <w14:ligatures w14:val="none"/>
        </w:rPr>
        <w:t>subjects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This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suggests</w:t>
      </w:r>
      <w:proofErr w:type="spellEnd"/>
      <w:r w:rsidRPr="00B6316E">
        <w:rPr>
          <w:rFonts w:ascii="Arial" w:eastAsia="Times New Roman" w:hAnsi="Arial" w:cs="Arial"/>
          <w:kern w:val="0"/>
          <w:lang w:eastAsia="hr-HR"/>
          <w14:ligatures w14:val="none"/>
        </w:rPr>
        <w:t xml:space="preserve"> a </w:t>
      </w:r>
      <w:proofErr w:type="spellStart"/>
      <w:r w:rsidRPr="00B6316E">
        <w:rPr>
          <w:rFonts w:ascii="Arial" w:eastAsia="Times New Roman" w:hAnsi="Arial" w:cs="Arial"/>
          <w:kern w:val="0"/>
          <w:lang w:eastAsia="hr-HR"/>
          <w14:ligatures w14:val="none"/>
        </w:rPr>
        <w:t>need</w:t>
      </w:r>
      <w:proofErr w:type="spellEnd"/>
      <w:r w:rsidRPr="00B6316E">
        <w:rPr>
          <w:rFonts w:ascii="Arial" w:eastAsia="Times New Roman" w:hAnsi="Arial" w:cs="Arial"/>
          <w:kern w:val="0"/>
          <w:lang w:eastAsia="hr-HR"/>
          <w14:ligatures w14:val="none"/>
        </w:rPr>
        <w:t xml:space="preserve"> for a more </w:t>
      </w:r>
      <w:proofErr w:type="spellStart"/>
      <w:r w:rsidRPr="00B6316E">
        <w:rPr>
          <w:rFonts w:ascii="Arial" w:eastAsia="Times New Roman" w:hAnsi="Arial" w:cs="Arial"/>
          <w:kern w:val="0"/>
          <w:lang w:eastAsia="hr-HR"/>
          <w14:ligatures w14:val="none"/>
        </w:rPr>
        <w:t>systematic</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and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consistent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approach</w:t>
      </w:r>
      <w:proofErr w:type="spellEnd"/>
      <w:r w:rsidRPr="00B6316E">
        <w:rPr>
          <w:rFonts w:ascii="Arial" w:eastAsia="Times New Roman" w:hAnsi="Arial" w:cs="Arial"/>
          <w:kern w:val="0"/>
          <w:lang w:eastAsia="hr-HR"/>
          <w14:ligatures w14:val="none"/>
        </w:rPr>
        <w:t xml:space="preserve"> to </w:t>
      </w:r>
      <w:proofErr w:type="spellStart"/>
      <w:r w:rsidRPr="00B6316E">
        <w:rPr>
          <w:rFonts w:ascii="Arial" w:eastAsia="Times New Roman" w:hAnsi="Arial" w:cs="Arial"/>
          <w:kern w:val="0"/>
          <w:lang w:eastAsia="hr-HR"/>
          <w14:ligatures w14:val="none"/>
        </w:rPr>
        <w:t>explaining</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technical</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vocabulary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classroom</w:t>
      </w:r>
      <w:proofErr w:type="spellEnd"/>
      <w:r w:rsidRPr="00B6316E">
        <w:rPr>
          <w:rFonts w:ascii="Arial" w:eastAsia="Times New Roman" w:hAnsi="Arial" w:cs="Arial"/>
          <w:kern w:val="0"/>
          <w:lang w:eastAsia="hr-HR"/>
          <w14:ligatures w14:val="none"/>
        </w:rPr>
        <w:t>.</w:t>
      </w:r>
    </w:p>
    <w:p w14:paraId="303B6908" w14:textId="77777777" w:rsidR="00B6316E" w:rsidRPr="00B6316E" w:rsidRDefault="00B6316E" w:rsidP="00B6316E">
      <w:pPr>
        <w:spacing w:before="100" w:beforeAutospacing="1" w:after="100" w:afterAutospacing="1" w:line="360" w:lineRule="auto"/>
        <w:rPr>
          <w:rFonts w:ascii="Arial" w:eastAsia="Times New Roman" w:hAnsi="Arial" w:cs="Arial"/>
          <w:kern w:val="0"/>
          <w:lang w:eastAsia="hr-HR"/>
          <w14:ligatures w14:val="none"/>
        </w:rPr>
      </w:pPr>
      <w:proofErr w:type="spellStart"/>
      <w:r w:rsidRPr="00B6316E">
        <w:rPr>
          <w:rFonts w:ascii="Arial" w:eastAsia="Times New Roman" w:hAnsi="Arial" w:cs="Arial"/>
          <w:kern w:val="0"/>
          <w:lang w:eastAsia="hr-HR"/>
          <w14:ligatures w14:val="none"/>
        </w:rPr>
        <w:t>Although</w:t>
      </w:r>
      <w:proofErr w:type="spellEnd"/>
      <w:r w:rsidRPr="00B6316E">
        <w:rPr>
          <w:rFonts w:ascii="Arial" w:eastAsia="Times New Roman" w:hAnsi="Arial" w:cs="Arial"/>
          <w:kern w:val="0"/>
          <w:lang w:eastAsia="hr-HR"/>
          <w14:ligatures w14:val="none"/>
        </w:rPr>
        <w:t xml:space="preserve"> some </w:t>
      </w:r>
      <w:proofErr w:type="spellStart"/>
      <w:r w:rsidRPr="00B6316E">
        <w:rPr>
          <w:rFonts w:ascii="Arial" w:eastAsia="Times New Roman" w:hAnsi="Arial" w:cs="Arial"/>
          <w:kern w:val="0"/>
          <w:lang w:eastAsia="hr-HR"/>
          <w14:ligatures w14:val="none"/>
        </w:rPr>
        <w:t>students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state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that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does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not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matter</w:t>
      </w:r>
      <w:proofErr w:type="spellEnd"/>
      <w:r w:rsidRPr="00B6316E">
        <w:rPr>
          <w:rFonts w:ascii="Arial" w:eastAsia="Times New Roman" w:hAnsi="Arial" w:cs="Arial"/>
          <w:kern w:val="0"/>
          <w:lang w:eastAsia="hr-HR"/>
          <w14:ligatures w14:val="none"/>
        </w:rPr>
        <w:t xml:space="preserve"> to </w:t>
      </w:r>
      <w:proofErr w:type="spellStart"/>
      <w:r w:rsidRPr="00B6316E">
        <w:rPr>
          <w:rFonts w:ascii="Arial" w:eastAsia="Times New Roman" w:hAnsi="Arial" w:cs="Arial"/>
          <w:kern w:val="0"/>
          <w:lang w:eastAsia="hr-HR"/>
          <w14:ligatures w14:val="none"/>
        </w:rPr>
        <w:t>them</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whether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foreign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or</w:t>
      </w:r>
      <w:proofErr w:type="spellEnd"/>
      <w:r w:rsidRPr="00B6316E">
        <w:rPr>
          <w:rFonts w:ascii="Arial" w:eastAsia="Times New Roman" w:hAnsi="Arial" w:cs="Arial"/>
          <w:kern w:val="0"/>
          <w:lang w:eastAsia="hr-HR"/>
          <w14:ligatures w14:val="none"/>
        </w:rPr>
        <w:t xml:space="preserve"> Croatian </w:t>
      </w:r>
      <w:proofErr w:type="spellStart"/>
      <w:r w:rsidRPr="00B6316E">
        <w:rPr>
          <w:rFonts w:ascii="Arial" w:eastAsia="Times New Roman" w:hAnsi="Arial" w:cs="Arial"/>
          <w:kern w:val="0"/>
          <w:lang w:eastAsia="hr-HR"/>
          <w14:ligatures w14:val="none"/>
        </w:rPr>
        <w:t>terms</w:t>
      </w:r>
      <w:proofErr w:type="spellEnd"/>
      <w:r w:rsidRPr="00B6316E">
        <w:rPr>
          <w:rFonts w:ascii="Arial" w:eastAsia="Times New Roman" w:hAnsi="Arial" w:cs="Arial"/>
          <w:kern w:val="0"/>
          <w:lang w:eastAsia="hr-HR"/>
          <w14:ligatures w14:val="none"/>
        </w:rPr>
        <w:t xml:space="preserve"> are </w:t>
      </w:r>
      <w:proofErr w:type="spellStart"/>
      <w:r w:rsidRPr="00B6316E">
        <w:rPr>
          <w:rFonts w:ascii="Arial" w:eastAsia="Times New Roman" w:hAnsi="Arial" w:cs="Arial"/>
          <w:kern w:val="0"/>
          <w:lang w:eastAsia="hr-HR"/>
          <w14:ligatures w14:val="none"/>
        </w:rPr>
        <w:t>used</w:t>
      </w:r>
      <w:proofErr w:type="spellEnd"/>
      <w:r w:rsidRPr="00B6316E">
        <w:rPr>
          <w:rFonts w:ascii="Arial" w:eastAsia="Times New Roman" w:hAnsi="Arial" w:cs="Arial"/>
          <w:kern w:val="0"/>
          <w:lang w:eastAsia="hr-HR"/>
          <w14:ligatures w14:val="none"/>
        </w:rPr>
        <w:t xml:space="preserve">, a </w:t>
      </w:r>
      <w:proofErr w:type="spellStart"/>
      <w:r w:rsidRPr="00B6316E">
        <w:rPr>
          <w:rFonts w:ascii="Arial" w:eastAsia="Times New Roman" w:hAnsi="Arial" w:cs="Arial"/>
          <w:kern w:val="0"/>
          <w:lang w:eastAsia="hr-HR"/>
          <w14:ligatures w14:val="none"/>
        </w:rPr>
        <w:t>considerable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number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recognize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importance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clear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and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understandable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language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learning</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findings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suggest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that</w:t>
      </w:r>
      <w:proofErr w:type="spellEnd"/>
      <w:r w:rsidRPr="00B6316E">
        <w:rPr>
          <w:rFonts w:ascii="Arial" w:eastAsia="Times New Roman" w:hAnsi="Arial" w:cs="Arial"/>
          <w:kern w:val="0"/>
          <w:lang w:eastAsia="hr-HR"/>
          <w14:ligatures w14:val="none"/>
        </w:rPr>
        <w:t xml:space="preserve"> a </w:t>
      </w:r>
      <w:proofErr w:type="spellStart"/>
      <w:r w:rsidRPr="00B6316E">
        <w:rPr>
          <w:rFonts w:ascii="Arial" w:eastAsia="Times New Roman" w:hAnsi="Arial" w:cs="Arial"/>
          <w:kern w:val="0"/>
          <w:lang w:eastAsia="hr-HR"/>
          <w14:ligatures w14:val="none"/>
        </w:rPr>
        <w:t>balanced</w:t>
      </w:r>
      <w:proofErr w:type="spellEnd"/>
      <w:r w:rsidRPr="00B6316E">
        <w:rPr>
          <w:rFonts w:ascii="Arial" w:eastAsia="Times New Roman" w:hAnsi="Arial" w:cs="Arial"/>
          <w:kern w:val="0"/>
          <w:lang w:eastAsia="hr-HR"/>
          <w14:ligatures w14:val="none"/>
        </w:rPr>
        <w:t xml:space="preserve"> use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foreign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and</w:t>
      </w:r>
      <w:proofErr w:type="spellEnd"/>
      <w:r w:rsidRPr="00B6316E">
        <w:rPr>
          <w:rFonts w:ascii="Arial" w:eastAsia="Times New Roman" w:hAnsi="Arial" w:cs="Arial"/>
          <w:kern w:val="0"/>
          <w:lang w:eastAsia="hr-HR"/>
          <w14:ligatures w14:val="none"/>
        </w:rPr>
        <w:t xml:space="preserve"> Croatian </w:t>
      </w:r>
      <w:proofErr w:type="spellStart"/>
      <w:r w:rsidRPr="00B6316E">
        <w:rPr>
          <w:rFonts w:ascii="Arial" w:eastAsia="Times New Roman" w:hAnsi="Arial" w:cs="Arial"/>
          <w:kern w:val="0"/>
          <w:lang w:eastAsia="hr-HR"/>
          <w14:ligatures w14:val="none"/>
        </w:rPr>
        <w:t>terms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accompanied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by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clear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explanations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their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meanings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could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contribute</w:t>
      </w:r>
      <w:proofErr w:type="spellEnd"/>
      <w:r w:rsidRPr="00B6316E">
        <w:rPr>
          <w:rFonts w:ascii="Arial" w:eastAsia="Times New Roman" w:hAnsi="Arial" w:cs="Arial"/>
          <w:kern w:val="0"/>
          <w:lang w:eastAsia="hr-HR"/>
          <w14:ligatures w14:val="none"/>
        </w:rPr>
        <w:t xml:space="preserve"> to </w:t>
      </w:r>
      <w:proofErr w:type="spellStart"/>
      <w:r w:rsidRPr="00B6316E">
        <w:rPr>
          <w:rFonts w:ascii="Arial" w:eastAsia="Times New Roman" w:hAnsi="Arial" w:cs="Arial"/>
          <w:kern w:val="0"/>
          <w:lang w:eastAsia="hr-HR"/>
          <w14:ligatures w14:val="none"/>
        </w:rPr>
        <w:t>better</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understanding</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subject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content</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and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greater</w:t>
      </w:r>
      <w:proofErr w:type="spellEnd"/>
      <w:r w:rsidRPr="00B6316E">
        <w:rPr>
          <w:rFonts w:ascii="Arial" w:eastAsia="Times New Roman" w:hAnsi="Arial" w:cs="Arial"/>
          <w:kern w:val="0"/>
          <w:lang w:eastAsia="hr-HR"/>
          <w14:ligatures w14:val="none"/>
        </w:rPr>
        <w:t xml:space="preserve"> student </w:t>
      </w:r>
      <w:proofErr w:type="spellStart"/>
      <w:r w:rsidRPr="00B6316E">
        <w:rPr>
          <w:rFonts w:ascii="Arial" w:eastAsia="Times New Roman" w:hAnsi="Arial" w:cs="Arial"/>
          <w:kern w:val="0"/>
          <w:lang w:eastAsia="hr-HR"/>
          <w14:ligatures w14:val="none"/>
        </w:rPr>
        <w:t>confidence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learning</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Overall</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research</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emphasizes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importance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linguistic</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clarity</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w:t>
      </w:r>
      <w:proofErr w:type="spellEnd"/>
      <w:r w:rsidRPr="00B6316E">
        <w:rPr>
          <w:rFonts w:ascii="Arial" w:eastAsia="Times New Roman" w:hAnsi="Arial" w:cs="Arial"/>
          <w:kern w:val="0"/>
          <w:lang w:eastAsia="hr-HR"/>
          <w14:ligatures w14:val="none"/>
        </w:rPr>
        <w:t xml:space="preserve"> STEM </w:t>
      </w:r>
      <w:proofErr w:type="spellStart"/>
      <w:r w:rsidRPr="00B6316E">
        <w:rPr>
          <w:rFonts w:ascii="Arial" w:eastAsia="Times New Roman" w:hAnsi="Arial" w:cs="Arial"/>
          <w:kern w:val="0"/>
          <w:lang w:eastAsia="hr-HR"/>
          <w14:ligatures w14:val="none"/>
        </w:rPr>
        <w:t>education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and</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need</w:t>
      </w:r>
      <w:proofErr w:type="spellEnd"/>
      <w:r w:rsidRPr="00B6316E">
        <w:rPr>
          <w:rFonts w:ascii="Arial" w:eastAsia="Times New Roman" w:hAnsi="Arial" w:cs="Arial"/>
          <w:kern w:val="0"/>
          <w:lang w:eastAsia="hr-HR"/>
          <w14:ligatures w14:val="none"/>
        </w:rPr>
        <w:t xml:space="preserve"> to </w:t>
      </w:r>
      <w:proofErr w:type="spellStart"/>
      <w:r w:rsidRPr="00B6316E">
        <w:rPr>
          <w:rFonts w:ascii="Arial" w:eastAsia="Times New Roman" w:hAnsi="Arial" w:cs="Arial"/>
          <w:kern w:val="0"/>
          <w:lang w:eastAsia="hr-HR"/>
          <w14:ligatures w14:val="none"/>
        </w:rPr>
        <w:t>raise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awareness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language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issues</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in</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the</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teaching</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of</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technical</w:t>
      </w:r>
      <w:proofErr w:type="spellEnd"/>
      <w:r w:rsidRPr="00B6316E">
        <w:rPr>
          <w:rFonts w:ascii="Arial" w:eastAsia="Times New Roman" w:hAnsi="Arial" w:cs="Arial"/>
          <w:kern w:val="0"/>
          <w:lang w:eastAsia="hr-HR"/>
          <w14:ligatures w14:val="none"/>
        </w:rPr>
        <w:t xml:space="preserve"> </w:t>
      </w:r>
      <w:proofErr w:type="spellStart"/>
      <w:r w:rsidRPr="00B6316E">
        <w:rPr>
          <w:rFonts w:ascii="Arial" w:eastAsia="Times New Roman" w:hAnsi="Arial" w:cs="Arial"/>
          <w:kern w:val="0"/>
          <w:lang w:eastAsia="hr-HR"/>
          <w14:ligatures w14:val="none"/>
        </w:rPr>
        <w:t>subjects</w:t>
      </w:r>
      <w:proofErr w:type="spellEnd"/>
      <w:r w:rsidRPr="00B6316E">
        <w:rPr>
          <w:rFonts w:ascii="Arial" w:eastAsia="Times New Roman" w:hAnsi="Arial" w:cs="Arial"/>
          <w:kern w:val="0"/>
          <w:lang w:eastAsia="hr-HR"/>
          <w14:ligatures w14:val="none"/>
        </w:rPr>
        <w:t>.</w:t>
      </w:r>
    </w:p>
    <w:p w14:paraId="41FB0E78" w14:textId="77777777" w:rsidR="00114E08" w:rsidRPr="00D1423E" w:rsidRDefault="00114E08" w:rsidP="00D1423E">
      <w:pPr>
        <w:spacing w:before="100" w:beforeAutospacing="1" w:after="0" w:line="360" w:lineRule="auto"/>
        <w:rPr>
          <w:rFonts w:ascii="Arial" w:eastAsia="Times New Roman" w:hAnsi="Arial" w:cs="Arial"/>
          <w:kern w:val="0"/>
          <w:lang w:eastAsia="hr-HR"/>
          <w14:ligatures w14:val="none"/>
        </w:rPr>
      </w:pPr>
    </w:p>
    <w:p w14:paraId="598B5F71" w14:textId="4A69220A" w:rsidR="00114E08" w:rsidRPr="00D9524E" w:rsidRDefault="00114E08" w:rsidP="00D1423E">
      <w:pPr>
        <w:pStyle w:val="Naslov2"/>
        <w:spacing w:after="0" w:line="360" w:lineRule="auto"/>
        <w:rPr>
          <w:rFonts w:ascii="Arial" w:eastAsia="Times New Roman" w:hAnsi="Arial" w:cs="Arial"/>
          <w:color w:val="auto"/>
          <w:sz w:val="22"/>
          <w:szCs w:val="22"/>
          <w:lang w:eastAsia="hr-HR"/>
        </w:rPr>
      </w:pPr>
      <w:r w:rsidRPr="00D9524E">
        <w:rPr>
          <w:rFonts w:ascii="Arial" w:eastAsia="Times New Roman" w:hAnsi="Arial" w:cs="Arial"/>
          <w:color w:val="auto"/>
          <w:sz w:val="22"/>
          <w:szCs w:val="22"/>
          <w:lang w:eastAsia="hr-HR"/>
        </w:rPr>
        <w:t>6. Literatura</w:t>
      </w:r>
    </w:p>
    <w:p w14:paraId="1C4FB879" w14:textId="77777777" w:rsidR="00114E08" w:rsidRPr="00D1423E" w:rsidRDefault="00114E08" w:rsidP="00D1423E">
      <w:pPr>
        <w:spacing w:before="100" w:beforeAutospacing="1" w:after="0" w:line="360" w:lineRule="auto"/>
        <w:rPr>
          <w:rFonts w:ascii="Arial" w:eastAsia="Times New Roman" w:hAnsi="Arial" w:cs="Arial"/>
          <w:kern w:val="0"/>
          <w:lang w:eastAsia="hr-HR"/>
          <w14:ligatures w14:val="none"/>
        </w:rPr>
      </w:pPr>
    </w:p>
    <w:p w14:paraId="55F67280" w14:textId="77777777" w:rsidR="00D9524E" w:rsidRPr="00D9524E" w:rsidRDefault="00D9524E" w:rsidP="00D9524E">
      <w:pPr>
        <w:numPr>
          <w:ilvl w:val="0"/>
          <w:numId w:val="30"/>
        </w:numPr>
        <w:spacing w:before="100" w:beforeAutospacing="1" w:after="100" w:afterAutospacing="1" w:line="360" w:lineRule="auto"/>
        <w:rPr>
          <w:rFonts w:ascii="Arial" w:eastAsia="Times New Roman" w:hAnsi="Arial" w:cs="Arial"/>
          <w:kern w:val="0"/>
          <w:lang w:eastAsia="hr-HR"/>
          <w14:ligatures w14:val="none"/>
        </w:rPr>
      </w:pPr>
      <w:r w:rsidRPr="00D9524E">
        <w:rPr>
          <w:rFonts w:ascii="Arial" w:eastAsia="Times New Roman" w:hAnsi="Arial" w:cs="Arial"/>
          <w:kern w:val="0"/>
          <w:lang w:eastAsia="hr-HR"/>
          <w14:ligatures w14:val="none"/>
        </w:rPr>
        <w:t xml:space="preserve">Mihaljević, M. (2006). Hrvatsko i englesko računalno nazivlje. </w:t>
      </w:r>
      <w:r w:rsidRPr="00D9524E">
        <w:rPr>
          <w:rFonts w:ascii="Arial" w:eastAsia="Times New Roman" w:hAnsi="Arial" w:cs="Arial"/>
          <w:i/>
          <w:iCs/>
          <w:kern w:val="0"/>
          <w:lang w:eastAsia="hr-HR"/>
          <w14:ligatures w14:val="none"/>
        </w:rPr>
        <w:t>Jezik: časopis za kulturu hrvatskoga književnog jezika</w:t>
      </w:r>
      <w:r w:rsidRPr="00D9524E">
        <w:rPr>
          <w:rFonts w:ascii="Arial" w:eastAsia="Times New Roman" w:hAnsi="Arial" w:cs="Arial"/>
          <w:kern w:val="0"/>
          <w:lang w:eastAsia="hr-HR"/>
          <w14:ligatures w14:val="none"/>
        </w:rPr>
        <w:t>, 53(2), 41–80.</w:t>
      </w:r>
    </w:p>
    <w:p w14:paraId="6A936B4B" w14:textId="77777777" w:rsidR="00D9524E" w:rsidRPr="00D9524E" w:rsidRDefault="00D9524E" w:rsidP="00D9524E">
      <w:pPr>
        <w:numPr>
          <w:ilvl w:val="0"/>
          <w:numId w:val="30"/>
        </w:numPr>
        <w:spacing w:before="100" w:beforeAutospacing="1" w:after="100" w:afterAutospacing="1" w:line="360" w:lineRule="auto"/>
        <w:rPr>
          <w:rFonts w:ascii="Arial" w:eastAsia="Times New Roman" w:hAnsi="Arial" w:cs="Arial"/>
          <w:kern w:val="0"/>
          <w:lang w:eastAsia="hr-HR"/>
          <w14:ligatures w14:val="none"/>
        </w:rPr>
      </w:pPr>
      <w:r w:rsidRPr="00D9524E">
        <w:rPr>
          <w:rFonts w:ascii="Arial" w:eastAsia="Times New Roman" w:hAnsi="Arial" w:cs="Arial"/>
          <w:kern w:val="0"/>
          <w:lang w:eastAsia="hr-HR"/>
          <w14:ligatures w14:val="none"/>
        </w:rPr>
        <w:t xml:space="preserve">Mihaljević, M. (2014). Anglizmi (i </w:t>
      </w:r>
      <w:proofErr w:type="spellStart"/>
      <w:r w:rsidRPr="00D9524E">
        <w:rPr>
          <w:rFonts w:ascii="Arial" w:eastAsia="Times New Roman" w:hAnsi="Arial" w:cs="Arial"/>
          <w:kern w:val="0"/>
          <w:lang w:eastAsia="hr-HR"/>
          <w14:ligatures w14:val="none"/>
        </w:rPr>
        <w:t>pseudoanglizmi</w:t>
      </w:r>
      <w:proofErr w:type="spellEnd"/>
      <w:r w:rsidRPr="00D9524E">
        <w:rPr>
          <w:rFonts w:ascii="Arial" w:eastAsia="Times New Roman" w:hAnsi="Arial" w:cs="Arial"/>
          <w:kern w:val="0"/>
          <w:lang w:eastAsia="hr-HR"/>
          <w14:ligatures w14:val="none"/>
        </w:rPr>
        <w:t>) u hrvatskome jeziku. Zagreb: Institut za hrvatski jezik i jezikoslovlje.</w:t>
      </w:r>
    </w:p>
    <w:p w14:paraId="3488116F" w14:textId="77777777" w:rsidR="00D9524E" w:rsidRPr="00D9524E" w:rsidRDefault="00D9524E" w:rsidP="00D9524E">
      <w:pPr>
        <w:numPr>
          <w:ilvl w:val="0"/>
          <w:numId w:val="30"/>
        </w:numPr>
        <w:spacing w:before="100" w:beforeAutospacing="1" w:after="100" w:afterAutospacing="1" w:line="360" w:lineRule="auto"/>
        <w:rPr>
          <w:rFonts w:ascii="Arial" w:eastAsia="Times New Roman" w:hAnsi="Arial" w:cs="Arial"/>
          <w:kern w:val="0"/>
          <w:lang w:eastAsia="hr-HR"/>
          <w14:ligatures w14:val="none"/>
        </w:rPr>
      </w:pPr>
      <w:r w:rsidRPr="00D9524E">
        <w:rPr>
          <w:rFonts w:ascii="Arial" w:eastAsia="Times New Roman" w:hAnsi="Arial" w:cs="Arial"/>
          <w:kern w:val="0"/>
          <w:lang w:eastAsia="hr-HR"/>
          <w14:ligatures w14:val="none"/>
        </w:rPr>
        <w:t xml:space="preserve">Novak-Stanko, P. (2019). </w:t>
      </w:r>
      <w:r w:rsidRPr="00D9524E">
        <w:rPr>
          <w:rFonts w:ascii="Arial" w:eastAsia="Times New Roman" w:hAnsi="Arial" w:cs="Arial"/>
          <w:i/>
          <w:iCs/>
          <w:kern w:val="0"/>
          <w:lang w:eastAsia="hr-HR"/>
          <w14:ligatures w14:val="none"/>
        </w:rPr>
        <w:t>Anglizmi u računalnom nazivlju</w:t>
      </w:r>
      <w:r w:rsidRPr="00D9524E">
        <w:rPr>
          <w:rFonts w:ascii="Arial" w:eastAsia="Times New Roman" w:hAnsi="Arial" w:cs="Arial"/>
          <w:kern w:val="0"/>
          <w:lang w:eastAsia="hr-HR"/>
          <w14:ligatures w14:val="none"/>
        </w:rPr>
        <w:t xml:space="preserve"> (završni rad). Zagreb: Sveučilište u Zagrebu, Učiteljski fakultet.</w:t>
      </w:r>
    </w:p>
    <w:p w14:paraId="6311AC75" w14:textId="77777777" w:rsidR="00D9524E" w:rsidRPr="00D9524E" w:rsidRDefault="00D9524E" w:rsidP="00D9524E">
      <w:pPr>
        <w:numPr>
          <w:ilvl w:val="0"/>
          <w:numId w:val="30"/>
        </w:numPr>
        <w:spacing w:before="100" w:beforeAutospacing="1" w:after="100" w:afterAutospacing="1" w:line="360" w:lineRule="auto"/>
        <w:rPr>
          <w:rFonts w:ascii="Arial" w:eastAsia="Times New Roman" w:hAnsi="Arial" w:cs="Arial"/>
          <w:kern w:val="0"/>
          <w:lang w:eastAsia="hr-HR"/>
          <w14:ligatures w14:val="none"/>
        </w:rPr>
      </w:pPr>
      <w:proofErr w:type="spellStart"/>
      <w:r w:rsidRPr="00D9524E">
        <w:rPr>
          <w:rFonts w:ascii="Arial" w:eastAsia="Times New Roman" w:hAnsi="Arial" w:cs="Arial"/>
          <w:kern w:val="0"/>
          <w:lang w:eastAsia="hr-HR"/>
          <w14:ligatures w14:val="none"/>
        </w:rPr>
        <w:t>Škifić</w:t>
      </w:r>
      <w:proofErr w:type="spellEnd"/>
      <w:r w:rsidRPr="00D9524E">
        <w:rPr>
          <w:rFonts w:ascii="Arial" w:eastAsia="Times New Roman" w:hAnsi="Arial" w:cs="Arial"/>
          <w:kern w:val="0"/>
          <w:lang w:eastAsia="hr-HR"/>
          <w14:ligatures w14:val="none"/>
        </w:rPr>
        <w:t xml:space="preserve">, S., &amp; Mustapić, E. (2012). Anglizmi i hrvatsko računalno nazivlje kroz prizmu jezičnoga konflikta i jezične ideologije. </w:t>
      </w:r>
      <w:r w:rsidRPr="00D9524E">
        <w:rPr>
          <w:rFonts w:ascii="Arial" w:eastAsia="Times New Roman" w:hAnsi="Arial" w:cs="Arial"/>
          <w:i/>
          <w:iCs/>
          <w:kern w:val="0"/>
          <w:lang w:eastAsia="hr-HR"/>
          <w14:ligatures w14:val="none"/>
        </w:rPr>
        <w:t>Jezikoslovlje</w:t>
      </w:r>
      <w:r w:rsidRPr="00D9524E">
        <w:rPr>
          <w:rFonts w:ascii="Arial" w:eastAsia="Times New Roman" w:hAnsi="Arial" w:cs="Arial"/>
          <w:kern w:val="0"/>
          <w:lang w:eastAsia="hr-HR"/>
          <w14:ligatures w14:val="none"/>
        </w:rPr>
        <w:t>, 13(3), 809–839.</w:t>
      </w:r>
    </w:p>
    <w:p w14:paraId="3811FC3D" w14:textId="77777777" w:rsidR="00D9524E" w:rsidRPr="00D9524E" w:rsidRDefault="00D9524E" w:rsidP="00D9524E">
      <w:pPr>
        <w:numPr>
          <w:ilvl w:val="0"/>
          <w:numId w:val="30"/>
        </w:numPr>
        <w:spacing w:before="100" w:beforeAutospacing="1" w:after="100" w:afterAutospacing="1" w:line="360" w:lineRule="auto"/>
        <w:rPr>
          <w:rFonts w:ascii="Arial" w:eastAsia="Times New Roman" w:hAnsi="Arial" w:cs="Arial"/>
          <w:kern w:val="0"/>
          <w:lang w:eastAsia="hr-HR"/>
          <w14:ligatures w14:val="none"/>
        </w:rPr>
      </w:pPr>
      <w:r w:rsidRPr="00D9524E">
        <w:rPr>
          <w:rFonts w:ascii="Arial" w:eastAsia="Times New Roman" w:hAnsi="Arial" w:cs="Arial"/>
          <w:kern w:val="0"/>
          <w:lang w:eastAsia="hr-HR"/>
          <w14:ligatures w14:val="none"/>
        </w:rPr>
        <w:t xml:space="preserve">Institut za hrvatski jezik i jezikoslovlje. (2018). </w:t>
      </w:r>
      <w:proofErr w:type="spellStart"/>
      <w:r w:rsidRPr="00D9524E">
        <w:rPr>
          <w:rFonts w:ascii="Arial" w:eastAsia="Times New Roman" w:hAnsi="Arial" w:cs="Arial"/>
          <w:i/>
          <w:iCs/>
          <w:kern w:val="0"/>
          <w:lang w:eastAsia="hr-HR"/>
          <w14:ligatures w14:val="none"/>
        </w:rPr>
        <w:t>Mrežnik</w:t>
      </w:r>
      <w:proofErr w:type="spellEnd"/>
      <w:r w:rsidRPr="00D9524E">
        <w:rPr>
          <w:rFonts w:ascii="Arial" w:eastAsia="Times New Roman" w:hAnsi="Arial" w:cs="Arial"/>
          <w:i/>
          <w:iCs/>
          <w:kern w:val="0"/>
          <w:lang w:eastAsia="hr-HR"/>
          <w14:ligatures w14:val="none"/>
        </w:rPr>
        <w:t>: hrvatski mrežni rječnik</w:t>
      </w:r>
      <w:r w:rsidRPr="00D9524E">
        <w:rPr>
          <w:rFonts w:ascii="Arial" w:eastAsia="Times New Roman" w:hAnsi="Arial" w:cs="Arial"/>
          <w:kern w:val="0"/>
          <w:lang w:eastAsia="hr-HR"/>
          <w14:ligatures w14:val="none"/>
        </w:rPr>
        <w:t>. Zagreb: IHJJ.</w:t>
      </w:r>
    </w:p>
    <w:p w14:paraId="2506940B" w14:textId="77777777" w:rsidR="00D9524E" w:rsidRPr="00D9524E" w:rsidRDefault="00D9524E" w:rsidP="00D9524E">
      <w:pPr>
        <w:numPr>
          <w:ilvl w:val="0"/>
          <w:numId w:val="30"/>
        </w:numPr>
        <w:spacing w:before="100" w:beforeAutospacing="1" w:after="100" w:afterAutospacing="1" w:line="360" w:lineRule="auto"/>
        <w:rPr>
          <w:rFonts w:ascii="Arial" w:eastAsia="Times New Roman" w:hAnsi="Arial" w:cs="Arial"/>
          <w:kern w:val="0"/>
          <w:lang w:eastAsia="hr-HR"/>
          <w14:ligatures w14:val="none"/>
        </w:rPr>
      </w:pPr>
      <w:r w:rsidRPr="00D9524E">
        <w:rPr>
          <w:rFonts w:ascii="Arial" w:eastAsia="Times New Roman" w:hAnsi="Arial" w:cs="Arial"/>
          <w:kern w:val="0"/>
          <w:lang w:eastAsia="hr-HR"/>
          <w14:ligatures w14:val="none"/>
        </w:rPr>
        <w:t xml:space="preserve">Institut za hrvatski jezik i jezikoslovlje. (n. d.). </w:t>
      </w:r>
      <w:r w:rsidRPr="00D9524E">
        <w:rPr>
          <w:rFonts w:ascii="Arial" w:eastAsia="Times New Roman" w:hAnsi="Arial" w:cs="Arial"/>
          <w:i/>
          <w:iCs/>
          <w:kern w:val="0"/>
          <w:lang w:eastAsia="hr-HR"/>
          <w14:ligatures w14:val="none"/>
        </w:rPr>
        <w:t>Struna – hrvatsko strukovno nazivlje</w:t>
      </w:r>
      <w:r w:rsidRPr="00D9524E">
        <w:rPr>
          <w:rFonts w:ascii="Arial" w:eastAsia="Times New Roman" w:hAnsi="Arial" w:cs="Arial"/>
          <w:kern w:val="0"/>
          <w:lang w:eastAsia="hr-HR"/>
          <w14:ligatures w14:val="none"/>
        </w:rPr>
        <w:t>. Zagreb: IHJJ.</w:t>
      </w:r>
    </w:p>
    <w:p w14:paraId="086A2259" w14:textId="77777777" w:rsidR="00D9524E" w:rsidRPr="00D9524E" w:rsidRDefault="00D9524E" w:rsidP="00D9524E">
      <w:pPr>
        <w:numPr>
          <w:ilvl w:val="0"/>
          <w:numId w:val="30"/>
        </w:numPr>
        <w:spacing w:before="100" w:beforeAutospacing="1" w:after="100" w:afterAutospacing="1" w:line="360" w:lineRule="auto"/>
        <w:rPr>
          <w:rFonts w:ascii="Arial" w:eastAsia="Times New Roman" w:hAnsi="Arial" w:cs="Arial"/>
          <w:kern w:val="0"/>
          <w:lang w:eastAsia="hr-HR"/>
          <w14:ligatures w14:val="none"/>
        </w:rPr>
      </w:pPr>
      <w:r w:rsidRPr="00D9524E">
        <w:rPr>
          <w:rFonts w:ascii="Arial" w:eastAsia="Times New Roman" w:hAnsi="Arial" w:cs="Arial"/>
          <w:kern w:val="0"/>
          <w:lang w:eastAsia="hr-HR"/>
          <w14:ligatures w14:val="none"/>
        </w:rPr>
        <w:t xml:space="preserve">Ministarstvo znanosti i obrazovanja RH. (2021). </w:t>
      </w:r>
      <w:r w:rsidRPr="00D9524E">
        <w:rPr>
          <w:rFonts w:ascii="Arial" w:eastAsia="Times New Roman" w:hAnsi="Arial" w:cs="Arial"/>
          <w:i/>
          <w:iCs/>
          <w:kern w:val="0"/>
          <w:lang w:eastAsia="hr-HR"/>
          <w14:ligatures w14:val="none"/>
        </w:rPr>
        <w:t xml:space="preserve">Nacionalni </w:t>
      </w:r>
      <w:proofErr w:type="spellStart"/>
      <w:r w:rsidRPr="00D9524E">
        <w:rPr>
          <w:rFonts w:ascii="Arial" w:eastAsia="Times New Roman" w:hAnsi="Arial" w:cs="Arial"/>
          <w:i/>
          <w:iCs/>
          <w:kern w:val="0"/>
          <w:lang w:eastAsia="hr-HR"/>
          <w14:ligatures w14:val="none"/>
        </w:rPr>
        <w:t>kurikulumi</w:t>
      </w:r>
      <w:proofErr w:type="spellEnd"/>
      <w:r w:rsidRPr="00D9524E">
        <w:rPr>
          <w:rFonts w:ascii="Arial" w:eastAsia="Times New Roman" w:hAnsi="Arial" w:cs="Arial"/>
          <w:i/>
          <w:iCs/>
          <w:kern w:val="0"/>
          <w:lang w:eastAsia="hr-HR"/>
          <w14:ligatures w14:val="none"/>
        </w:rPr>
        <w:t xml:space="preserve"> za osnovnoškolski odgoj i obrazovanje</w:t>
      </w:r>
      <w:r w:rsidRPr="00D9524E">
        <w:rPr>
          <w:rFonts w:ascii="Arial" w:eastAsia="Times New Roman" w:hAnsi="Arial" w:cs="Arial"/>
          <w:kern w:val="0"/>
          <w:lang w:eastAsia="hr-HR"/>
          <w14:ligatures w14:val="none"/>
        </w:rPr>
        <w:t>. Zagreb: MZO.</w:t>
      </w:r>
    </w:p>
    <w:p w14:paraId="6AB45438" w14:textId="77777777" w:rsidR="00D9524E" w:rsidRPr="00D9524E" w:rsidRDefault="00D9524E" w:rsidP="00D9524E">
      <w:pPr>
        <w:numPr>
          <w:ilvl w:val="0"/>
          <w:numId w:val="30"/>
        </w:numPr>
        <w:spacing w:before="100" w:beforeAutospacing="1" w:after="100" w:afterAutospacing="1" w:line="360" w:lineRule="auto"/>
        <w:rPr>
          <w:rFonts w:ascii="Arial" w:eastAsia="Times New Roman" w:hAnsi="Arial" w:cs="Arial"/>
          <w:kern w:val="0"/>
          <w:lang w:eastAsia="hr-HR"/>
          <w14:ligatures w14:val="none"/>
        </w:rPr>
      </w:pPr>
      <w:r w:rsidRPr="00D9524E">
        <w:rPr>
          <w:rFonts w:ascii="Arial" w:eastAsia="Times New Roman" w:hAnsi="Arial" w:cs="Arial"/>
          <w:kern w:val="0"/>
          <w:lang w:eastAsia="hr-HR"/>
          <w14:ligatures w14:val="none"/>
        </w:rPr>
        <w:t xml:space="preserve">CARNET. (2020). </w:t>
      </w:r>
      <w:r w:rsidRPr="00D9524E">
        <w:rPr>
          <w:rFonts w:ascii="Arial" w:eastAsia="Times New Roman" w:hAnsi="Arial" w:cs="Arial"/>
          <w:i/>
          <w:iCs/>
          <w:kern w:val="0"/>
          <w:lang w:eastAsia="hr-HR"/>
          <w14:ligatures w14:val="none"/>
        </w:rPr>
        <w:t>Informatika – pojmovnik</w:t>
      </w:r>
      <w:r w:rsidRPr="00D9524E">
        <w:rPr>
          <w:rFonts w:ascii="Arial" w:eastAsia="Times New Roman" w:hAnsi="Arial" w:cs="Arial"/>
          <w:kern w:val="0"/>
          <w:lang w:eastAsia="hr-HR"/>
          <w14:ligatures w14:val="none"/>
        </w:rPr>
        <w:t>. Zagreb: CARNET.</w:t>
      </w:r>
    </w:p>
    <w:p w14:paraId="69D3A529" w14:textId="77777777" w:rsidR="00114E08" w:rsidRPr="00D9524E" w:rsidRDefault="00114E08" w:rsidP="00D9524E">
      <w:pPr>
        <w:spacing w:before="100" w:beforeAutospacing="1" w:after="0" w:line="360" w:lineRule="auto"/>
        <w:rPr>
          <w:rFonts w:ascii="Arial" w:eastAsia="Times New Roman" w:hAnsi="Arial" w:cs="Arial"/>
          <w:kern w:val="0"/>
          <w:lang w:eastAsia="hr-HR"/>
          <w14:ligatures w14:val="none"/>
        </w:rPr>
      </w:pPr>
    </w:p>
    <w:p w14:paraId="386A5074" w14:textId="77777777" w:rsidR="00114E08" w:rsidRPr="00D1423E" w:rsidRDefault="00114E08" w:rsidP="00D1423E">
      <w:pPr>
        <w:spacing w:before="100" w:beforeAutospacing="1" w:after="0" w:line="360" w:lineRule="auto"/>
        <w:rPr>
          <w:rFonts w:ascii="Arial" w:eastAsia="Times New Roman" w:hAnsi="Arial" w:cs="Arial"/>
          <w:kern w:val="0"/>
          <w:lang w:eastAsia="hr-HR"/>
          <w14:ligatures w14:val="none"/>
        </w:rPr>
      </w:pPr>
    </w:p>
    <w:p w14:paraId="520C405F" w14:textId="77777777" w:rsidR="00114E08" w:rsidRDefault="00114E08" w:rsidP="00114E08">
      <w:pPr>
        <w:spacing w:before="100" w:beforeAutospacing="1" w:after="100" w:afterAutospacing="1" w:line="360" w:lineRule="auto"/>
        <w:rPr>
          <w:rFonts w:eastAsia="Times New Roman" w:cs="Times New Roman"/>
          <w:kern w:val="0"/>
          <w:sz w:val="24"/>
          <w:szCs w:val="24"/>
          <w:lang w:eastAsia="hr-HR"/>
          <w14:ligatures w14:val="none"/>
        </w:rPr>
      </w:pPr>
    </w:p>
    <w:p w14:paraId="31C2B8F8" w14:textId="77777777" w:rsidR="00114E08" w:rsidRPr="00114E08" w:rsidRDefault="00114E08" w:rsidP="00114E08">
      <w:pPr>
        <w:spacing w:before="100" w:beforeAutospacing="1" w:after="100" w:afterAutospacing="1" w:line="360" w:lineRule="auto"/>
        <w:rPr>
          <w:rFonts w:eastAsia="Times New Roman" w:cs="Times New Roman"/>
          <w:kern w:val="0"/>
          <w:sz w:val="24"/>
          <w:szCs w:val="24"/>
          <w:lang w:eastAsia="hr-HR"/>
          <w14:ligatures w14:val="none"/>
        </w:rPr>
      </w:pPr>
    </w:p>
    <w:p w14:paraId="32C0F33E" w14:textId="77777777" w:rsidR="00114E08" w:rsidRPr="00C248A2" w:rsidRDefault="00114E08" w:rsidP="00114E08">
      <w:pPr>
        <w:widowControl w:val="0"/>
        <w:autoSpaceDE w:val="0"/>
        <w:autoSpaceDN w:val="0"/>
        <w:spacing w:after="0" w:line="360" w:lineRule="auto"/>
        <w:rPr>
          <w:rFonts w:eastAsia="Segoe UI" w:cs="Segoe UI"/>
          <w:kern w:val="0"/>
          <w:sz w:val="24"/>
          <w:szCs w:val="24"/>
          <w14:ligatures w14:val="none"/>
        </w:rPr>
      </w:pPr>
    </w:p>
    <w:p w14:paraId="5A09693B" w14:textId="29108B7A" w:rsidR="00C248A2" w:rsidRPr="00114E08" w:rsidRDefault="00C248A2" w:rsidP="00114E08">
      <w:pPr>
        <w:spacing w:line="360" w:lineRule="auto"/>
        <w:rPr>
          <w:rFonts w:cs="Arial"/>
          <w:sz w:val="24"/>
          <w:szCs w:val="24"/>
        </w:rPr>
      </w:pPr>
    </w:p>
    <w:sectPr w:rsidR="00C248A2" w:rsidRPr="00114E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BA284" w14:textId="77777777" w:rsidR="00280033" w:rsidRDefault="00280033" w:rsidP="0044463E">
      <w:pPr>
        <w:spacing w:after="0" w:line="240" w:lineRule="auto"/>
      </w:pPr>
      <w:r>
        <w:separator/>
      </w:r>
    </w:p>
  </w:endnote>
  <w:endnote w:type="continuationSeparator" w:id="0">
    <w:p w14:paraId="0C159368" w14:textId="77777777" w:rsidR="00280033" w:rsidRDefault="00280033" w:rsidP="0044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A6D5E" w14:textId="77777777" w:rsidR="00280033" w:rsidRDefault="00280033" w:rsidP="0044463E">
      <w:pPr>
        <w:spacing w:after="0" w:line="240" w:lineRule="auto"/>
      </w:pPr>
      <w:r>
        <w:separator/>
      </w:r>
    </w:p>
  </w:footnote>
  <w:footnote w:type="continuationSeparator" w:id="0">
    <w:p w14:paraId="549C44B4" w14:textId="77777777" w:rsidR="00280033" w:rsidRDefault="00280033" w:rsidP="00444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BFC6B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o:lock v:ext="edit" aspectratio="f"/>
      </v:shape>
    </w:pict>
  </w:numPicBullet>
  <w:abstractNum w:abstractNumId="0" w15:restartNumberingAfterBreak="0">
    <w:nsid w:val="03AA4BC3"/>
    <w:multiLevelType w:val="hybridMultilevel"/>
    <w:tmpl w:val="D7BC03A6"/>
    <w:lvl w:ilvl="0" w:tplc="5BF43AEC">
      <w:start w:val="5"/>
      <w:numFmt w:val="decimal"/>
      <w:lvlText w:val="%1."/>
      <w:lvlJc w:val="left"/>
      <w:pPr>
        <w:ind w:left="1042" w:hanging="360"/>
      </w:pPr>
      <w:rPr>
        <w:rFonts w:hint="default"/>
      </w:rPr>
    </w:lvl>
    <w:lvl w:ilvl="1" w:tplc="041A0019" w:tentative="1">
      <w:start w:val="1"/>
      <w:numFmt w:val="lowerLetter"/>
      <w:lvlText w:val="%2."/>
      <w:lvlJc w:val="left"/>
      <w:pPr>
        <w:ind w:left="1762" w:hanging="360"/>
      </w:pPr>
    </w:lvl>
    <w:lvl w:ilvl="2" w:tplc="041A001B" w:tentative="1">
      <w:start w:val="1"/>
      <w:numFmt w:val="lowerRoman"/>
      <w:lvlText w:val="%3."/>
      <w:lvlJc w:val="right"/>
      <w:pPr>
        <w:ind w:left="2482" w:hanging="180"/>
      </w:pPr>
    </w:lvl>
    <w:lvl w:ilvl="3" w:tplc="041A000F" w:tentative="1">
      <w:start w:val="1"/>
      <w:numFmt w:val="decimal"/>
      <w:lvlText w:val="%4."/>
      <w:lvlJc w:val="left"/>
      <w:pPr>
        <w:ind w:left="3202" w:hanging="360"/>
      </w:pPr>
    </w:lvl>
    <w:lvl w:ilvl="4" w:tplc="041A0019" w:tentative="1">
      <w:start w:val="1"/>
      <w:numFmt w:val="lowerLetter"/>
      <w:lvlText w:val="%5."/>
      <w:lvlJc w:val="left"/>
      <w:pPr>
        <w:ind w:left="3922" w:hanging="360"/>
      </w:pPr>
    </w:lvl>
    <w:lvl w:ilvl="5" w:tplc="041A001B" w:tentative="1">
      <w:start w:val="1"/>
      <w:numFmt w:val="lowerRoman"/>
      <w:lvlText w:val="%6."/>
      <w:lvlJc w:val="right"/>
      <w:pPr>
        <w:ind w:left="4642" w:hanging="180"/>
      </w:pPr>
    </w:lvl>
    <w:lvl w:ilvl="6" w:tplc="041A000F" w:tentative="1">
      <w:start w:val="1"/>
      <w:numFmt w:val="decimal"/>
      <w:lvlText w:val="%7."/>
      <w:lvlJc w:val="left"/>
      <w:pPr>
        <w:ind w:left="5362" w:hanging="360"/>
      </w:pPr>
    </w:lvl>
    <w:lvl w:ilvl="7" w:tplc="041A0019" w:tentative="1">
      <w:start w:val="1"/>
      <w:numFmt w:val="lowerLetter"/>
      <w:lvlText w:val="%8."/>
      <w:lvlJc w:val="left"/>
      <w:pPr>
        <w:ind w:left="6082" w:hanging="360"/>
      </w:pPr>
    </w:lvl>
    <w:lvl w:ilvl="8" w:tplc="041A001B" w:tentative="1">
      <w:start w:val="1"/>
      <w:numFmt w:val="lowerRoman"/>
      <w:lvlText w:val="%9."/>
      <w:lvlJc w:val="right"/>
      <w:pPr>
        <w:ind w:left="6802" w:hanging="180"/>
      </w:pPr>
    </w:lvl>
  </w:abstractNum>
  <w:abstractNum w:abstractNumId="1" w15:restartNumberingAfterBreak="0">
    <w:nsid w:val="040017B5"/>
    <w:multiLevelType w:val="multilevel"/>
    <w:tmpl w:val="75C8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E515E"/>
    <w:multiLevelType w:val="hybridMultilevel"/>
    <w:tmpl w:val="7C265C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59B3B42"/>
    <w:multiLevelType w:val="hybridMultilevel"/>
    <w:tmpl w:val="5554E43C"/>
    <w:lvl w:ilvl="0" w:tplc="3E8609B2">
      <w:start w:val="5"/>
      <w:numFmt w:val="decimal"/>
      <w:lvlText w:val="%1."/>
      <w:lvlJc w:val="left"/>
      <w:pPr>
        <w:ind w:left="682" w:hanging="360"/>
      </w:pPr>
      <w:rPr>
        <w:rFonts w:hint="default"/>
      </w:rPr>
    </w:lvl>
    <w:lvl w:ilvl="1" w:tplc="041A0019" w:tentative="1">
      <w:start w:val="1"/>
      <w:numFmt w:val="lowerLetter"/>
      <w:lvlText w:val="%2."/>
      <w:lvlJc w:val="left"/>
      <w:pPr>
        <w:ind w:left="1402" w:hanging="360"/>
      </w:pPr>
    </w:lvl>
    <w:lvl w:ilvl="2" w:tplc="041A001B" w:tentative="1">
      <w:start w:val="1"/>
      <w:numFmt w:val="lowerRoman"/>
      <w:lvlText w:val="%3."/>
      <w:lvlJc w:val="right"/>
      <w:pPr>
        <w:ind w:left="2122" w:hanging="180"/>
      </w:pPr>
    </w:lvl>
    <w:lvl w:ilvl="3" w:tplc="041A000F" w:tentative="1">
      <w:start w:val="1"/>
      <w:numFmt w:val="decimal"/>
      <w:lvlText w:val="%4."/>
      <w:lvlJc w:val="left"/>
      <w:pPr>
        <w:ind w:left="2842" w:hanging="360"/>
      </w:pPr>
    </w:lvl>
    <w:lvl w:ilvl="4" w:tplc="041A0019" w:tentative="1">
      <w:start w:val="1"/>
      <w:numFmt w:val="lowerLetter"/>
      <w:lvlText w:val="%5."/>
      <w:lvlJc w:val="left"/>
      <w:pPr>
        <w:ind w:left="3562" w:hanging="360"/>
      </w:pPr>
    </w:lvl>
    <w:lvl w:ilvl="5" w:tplc="041A001B" w:tentative="1">
      <w:start w:val="1"/>
      <w:numFmt w:val="lowerRoman"/>
      <w:lvlText w:val="%6."/>
      <w:lvlJc w:val="right"/>
      <w:pPr>
        <w:ind w:left="4282" w:hanging="180"/>
      </w:pPr>
    </w:lvl>
    <w:lvl w:ilvl="6" w:tplc="041A000F" w:tentative="1">
      <w:start w:val="1"/>
      <w:numFmt w:val="decimal"/>
      <w:lvlText w:val="%7."/>
      <w:lvlJc w:val="left"/>
      <w:pPr>
        <w:ind w:left="5002" w:hanging="360"/>
      </w:pPr>
    </w:lvl>
    <w:lvl w:ilvl="7" w:tplc="041A0019" w:tentative="1">
      <w:start w:val="1"/>
      <w:numFmt w:val="lowerLetter"/>
      <w:lvlText w:val="%8."/>
      <w:lvlJc w:val="left"/>
      <w:pPr>
        <w:ind w:left="5722" w:hanging="360"/>
      </w:pPr>
    </w:lvl>
    <w:lvl w:ilvl="8" w:tplc="041A001B" w:tentative="1">
      <w:start w:val="1"/>
      <w:numFmt w:val="lowerRoman"/>
      <w:lvlText w:val="%9."/>
      <w:lvlJc w:val="right"/>
      <w:pPr>
        <w:ind w:left="6442" w:hanging="180"/>
      </w:pPr>
    </w:lvl>
  </w:abstractNum>
  <w:abstractNum w:abstractNumId="4" w15:restartNumberingAfterBreak="0">
    <w:nsid w:val="096B7E42"/>
    <w:multiLevelType w:val="multilevel"/>
    <w:tmpl w:val="20DC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875CF"/>
    <w:multiLevelType w:val="hybridMultilevel"/>
    <w:tmpl w:val="591E3742"/>
    <w:lvl w:ilvl="0" w:tplc="FFFFFFFF">
      <w:start w:val="1"/>
      <w:numFmt w:val="decimal"/>
      <w:lvlText w:val="%1."/>
      <w:lvlJc w:val="left"/>
      <w:pPr>
        <w:ind w:left="323" w:hanging="146"/>
        <w:jc w:val="left"/>
      </w:pPr>
      <w:rPr>
        <w:rFonts w:ascii="Segoe UI" w:eastAsia="Segoe UI" w:hAnsi="Segoe UI" w:cs="Segoe UI" w:hint="default"/>
        <w:b w:val="0"/>
        <w:bCs w:val="0"/>
        <w:i w:val="0"/>
        <w:iCs w:val="0"/>
        <w:color w:val="32312F"/>
        <w:spacing w:val="0"/>
        <w:w w:val="100"/>
        <w:sz w:val="14"/>
        <w:szCs w:val="14"/>
        <w:lang w:val="hr-HR" w:eastAsia="en-US" w:bidi="ar-SA"/>
      </w:rPr>
    </w:lvl>
    <w:lvl w:ilvl="1" w:tplc="FFFFFFFF">
      <w:numFmt w:val="bullet"/>
      <w:lvlText w:val="•"/>
      <w:lvlJc w:val="left"/>
      <w:pPr>
        <w:ind w:left="1208" w:hanging="146"/>
      </w:pPr>
      <w:rPr>
        <w:rFonts w:hint="default"/>
        <w:lang w:val="hr-HR" w:eastAsia="en-US" w:bidi="ar-SA"/>
      </w:rPr>
    </w:lvl>
    <w:lvl w:ilvl="2" w:tplc="FFFFFFFF">
      <w:numFmt w:val="bullet"/>
      <w:lvlText w:val="•"/>
      <w:lvlJc w:val="left"/>
      <w:pPr>
        <w:ind w:left="2097" w:hanging="146"/>
      </w:pPr>
      <w:rPr>
        <w:rFonts w:hint="default"/>
        <w:lang w:val="hr-HR" w:eastAsia="en-US" w:bidi="ar-SA"/>
      </w:rPr>
    </w:lvl>
    <w:lvl w:ilvl="3" w:tplc="FFFFFFFF">
      <w:numFmt w:val="bullet"/>
      <w:lvlText w:val="•"/>
      <w:lvlJc w:val="left"/>
      <w:pPr>
        <w:ind w:left="2986" w:hanging="146"/>
      </w:pPr>
      <w:rPr>
        <w:rFonts w:hint="default"/>
        <w:lang w:val="hr-HR" w:eastAsia="en-US" w:bidi="ar-SA"/>
      </w:rPr>
    </w:lvl>
    <w:lvl w:ilvl="4" w:tplc="FFFFFFFF">
      <w:numFmt w:val="bullet"/>
      <w:lvlText w:val="•"/>
      <w:lvlJc w:val="left"/>
      <w:pPr>
        <w:ind w:left="3874" w:hanging="146"/>
      </w:pPr>
      <w:rPr>
        <w:rFonts w:hint="default"/>
        <w:lang w:val="hr-HR" w:eastAsia="en-US" w:bidi="ar-SA"/>
      </w:rPr>
    </w:lvl>
    <w:lvl w:ilvl="5" w:tplc="FFFFFFFF">
      <w:numFmt w:val="bullet"/>
      <w:lvlText w:val="•"/>
      <w:lvlJc w:val="left"/>
      <w:pPr>
        <w:ind w:left="4763" w:hanging="146"/>
      </w:pPr>
      <w:rPr>
        <w:rFonts w:hint="default"/>
        <w:lang w:val="hr-HR" w:eastAsia="en-US" w:bidi="ar-SA"/>
      </w:rPr>
    </w:lvl>
    <w:lvl w:ilvl="6" w:tplc="FFFFFFFF">
      <w:numFmt w:val="bullet"/>
      <w:lvlText w:val="•"/>
      <w:lvlJc w:val="left"/>
      <w:pPr>
        <w:ind w:left="5652" w:hanging="146"/>
      </w:pPr>
      <w:rPr>
        <w:rFonts w:hint="default"/>
        <w:lang w:val="hr-HR" w:eastAsia="en-US" w:bidi="ar-SA"/>
      </w:rPr>
    </w:lvl>
    <w:lvl w:ilvl="7" w:tplc="FFFFFFFF">
      <w:numFmt w:val="bullet"/>
      <w:lvlText w:val="•"/>
      <w:lvlJc w:val="left"/>
      <w:pPr>
        <w:ind w:left="6541" w:hanging="146"/>
      </w:pPr>
      <w:rPr>
        <w:rFonts w:hint="default"/>
        <w:lang w:val="hr-HR" w:eastAsia="en-US" w:bidi="ar-SA"/>
      </w:rPr>
    </w:lvl>
    <w:lvl w:ilvl="8" w:tplc="FFFFFFFF">
      <w:numFmt w:val="bullet"/>
      <w:lvlText w:val="•"/>
      <w:lvlJc w:val="left"/>
      <w:pPr>
        <w:ind w:left="7429" w:hanging="146"/>
      </w:pPr>
      <w:rPr>
        <w:rFonts w:hint="default"/>
        <w:lang w:val="hr-HR" w:eastAsia="en-US" w:bidi="ar-SA"/>
      </w:rPr>
    </w:lvl>
  </w:abstractNum>
  <w:abstractNum w:abstractNumId="6" w15:restartNumberingAfterBreak="0">
    <w:nsid w:val="0D7A3041"/>
    <w:multiLevelType w:val="hybridMultilevel"/>
    <w:tmpl w:val="FFFFFFFF"/>
    <w:lvl w:ilvl="0" w:tplc="FFFFFFFF">
      <w:start w:val="1"/>
      <w:numFmt w:val="decimal"/>
      <w:lvlText w:val="%1."/>
      <w:lvlJc w:val="left"/>
      <w:pPr>
        <w:ind w:left="323" w:hanging="146"/>
      </w:pPr>
      <w:rPr>
        <w:rFonts w:ascii="Segoe UI" w:eastAsia="Times New Roman" w:hAnsi="Segoe UI" w:cs="Segoe UI" w:hint="default"/>
        <w:b w:val="0"/>
        <w:bCs w:val="0"/>
        <w:i w:val="0"/>
        <w:iCs w:val="0"/>
        <w:color w:val="32312F"/>
        <w:spacing w:val="0"/>
        <w:w w:val="100"/>
        <w:sz w:val="14"/>
        <w:szCs w:val="14"/>
      </w:rPr>
    </w:lvl>
    <w:lvl w:ilvl="1" w:tplc="FFFFFFFF">
      <w:numFmt w:val="bullet"/>
      <w:lvlText w:val="•"/>
      <w:lvlJc w:val="left"/>
      <w:pPr>
        <w:ind w:left="1208" w:hanging="146"/>
      </w:pPr>
      <w:rPr>
        <w:rFonts w:hint="default"/>
      </w:rPr>
    </w:lvl>
    <w:lvl w:ilvl="2" w:tplc="FFFFFFFF">
      <w:numFmt w:val="bullet"/>
      <w:lvlText w:val="•"/>
      <w:lvlJc w:val="left"/>
      <w:pPr>
        <w:ind w:left="2097" w:hanging="146"/>
      </w:pPr>
      <w:rPr>
        <w:rFonts w:hint="default"/>
      </w:rPr>
    </w:lvl>
    <w:lvl w:ilvl="3" w:tplc="FFFFFFFF">
      <w:numFmt w:val="bullet"/>
      <w:lvlText w:val="•"/>
      <w:lvlJc w:val="left"/>
      <w:pPr>
        <w:ind w:left="2986" w:hanging="146"/>
      </w:pPr>
      <w:rPr>
        <w:rFonts w:hint="default"/>
      </w:rPr>
    </w:lvl>
    <w:lvl w:ilvl="4" w:tplc="FFFFFFFF">
      <w:numFmt w:val="bullet"/>
      <w:lvlText w:val="•"/>
      <w:lvlJc w:val="left"/>
      <w:pPr>
        <w:ind w:left="3874" w:hanging="146"/>
      </w:pPr>
      <w:rPr>
        <w:rFonts w:hint="default"/>
      </w:rPr>
    </w:lvl>
    <w:lvl w:ilvl="5" w:tplc="FFFFFFFF">
      <w:numFmt w:val="bullet"/>
      <w:lvlText w:val="•"/>
      <w:lvlJc w:val="left"/>
      <w:pPr>
        <w:ind w:left="4763" w:hanging="146"/>
      </w:pPr>
      <w:rPr>
        <w:rFonts w:hint="default"/>
      </w:rPr>
    </w:lvl>
    <w:lvl w:ilvl="6" w:tplc="FFFFFFFF">
      <w:numFmt w:val="bullet"/>
      <w:lvlText w:val="•"/>
      <w:lvlJc w:val="left"/>
      <w:pPr>
        <w:ind w:left="5652" w:hanging="146"/>
      </w:pPr>
      <w:rPr>
        <w:rFonts w:hint="default"/>
      </w:rPr>
    </w:lvl>
    <w:lvl w:ilvl="7" w:tplc="FFFFFFFF">
      <w:numFmt w:val="bullet"/>
      <w:lvlText w:val="•"/>
      <w:lvlJc w:val="left"/>
      <w:pPr>
        <w:ind w:left="6541" w:hanging="146"/>
      </w:pPr>
      <w:rPr>
        <w:rFonts w:hint="default"/>
      </w:rPr>
    </w:lvl>
    <w:lvl w:ilvl="8" w:tplc="FFFFFFFF">
      <w:numFmt w:val="bullet"/>
      <w:lvlText w:val="•"/>
      <w:lvlJc w:val="left"/>
      <w:pPr>
        <w:ind w:left="7429" w:hanging="146"/>
      </w:pPr>
      <w:rPr>
        <w:rFonts w:hint="default"/>
      </w:rPr>
    </w:lvl>
  </w:abstractNum>
  <w:abstractNum w:abstractNumId="7" w15:restartNumberingAfterBreak="0">
    <w:nsid w:val="0DD12BDC"/>
    <w:multiLevelType w:val="hybridMultilevel"/>
    <w:tmpl w:val="776867FA"/>
    <w:lvl w:ilvl="0" w:tplc="5478CF12">
      <w:start w:val="6"/>
      <w:numFmt w:val="decimal"/>
      <w:lvlText w:val="%1."/>
      <w:lvlJc w:val="left"/>
      <w:pPr>
        <w:ind w:left="683" w:hanging="360"/>
      </w:pPr>
      <w:rPr>
        <w:rFonts w:hint="default"/>
        <w:sz w:val="22"/>
      </w:rPr>
    </w:lvl>
    <w:lvl w:ilvl="1" w:tplc="041A0019" w:tentative="1">
      <w:start w:val="1"/>
      <w:numFmt w:val="lowerLetter"/>
      <w:lvlText w:val="%2."/>
      <w:lvlJc w:val="left"/>
      <w:pPr>
        <w:ind w:left="1403" w:hanging="360"/>
      </w:pPr>
    </w:lvl>
    <w:lvl w:ilvl="2" w:tplc="041A001B" w:tentative="1">
      <w:start w:val="1"/>
      <w:numFmt w:val="lowerRoman"/>
      <w:lvlText w:val="%3."/>
      <w:lvlJc w:val="right"/>
      <w:pPr>
        <w:ind w:left="2123" w:hanging="180"/>
      </w:pPr>
    </w:lvl>
    <w:lvl w:ilvl="3" w:tplc="041A000F" w:tentative="1">
      <w:start w:val="1"/>
      <w:numFmt w:val="decimal"/>
      <w:lvlText w:val="%4."/>
      <w:lvlJc w:val="left"/>
      <w:pPr>
        <w:ind w:left="2843" w:hanging="360"/>
      </w:pPr>
    </w:lvl>
    <w:lvl w:ilvl="4" w:tplc="041A0019" w:tentative="1">
      <w:start w:val="1"/>
      <w:numFmt w:val="lowerLetter"/>
      <w:lvlText w:val="%5."/>
      <w:lvlJc w:val="left"/>
      <w:pPr>
        <w:ind w:left="3563" w:hanging="360"/>
      </w:pPr>
    </w:lvl>
    <w:lvl w:ilvl="5" w:tplc="041A001B" w:tentative="1">
      <w:start w:val="1"/>
      <w:numFmt w:val="lowerRoman"/>
      <w:lvlText w:val="%6."/>
      <w:lvlJc w:val="right"/>
      <w:pPr>
        <w:ind w:left="4283" w:hanging="180"/>
      </w:pPr>
    </w:lvl>
    <w:lvl w:ilvl="6" w:tplc="041A000F" w:tentative="1">
      <w:start w:val="1"/>
      <w:numFmt w:val="decimal"/>
      <w:lvlText w:val="%7."/>
      <w:lvlJc w:val="left"/>
      <w:pPr>
        <w:ind w:left="5003" w:hanging="360"/>
      </w:pPr>
    </w:lvl>
    <w:lvl w:ilvl="7" w:tplc="041A0019" w:tentative="1">
      <w:start w:val="1"/>
      <w:numFmt w:val="lowerLetter"/>
      <w:lvlText w:val="%8."/>
      <w:lvlJc w:val="left"/>
      <w:pPr>
        <w:ind w:left="5723" w:hanging="360"/>
      </w:pPr>
    </w:lvl>
    <w:lvl w:ilvl="8" w:tplc="041A001B" w:tentative="1">
      <w:start w:val="1"/>
      <w:numFmt w:val="lowerRoman"/>
      <w:lvlText w:val="%9."/>
      <w:lvlJc w:val="right"/>
      <w:pPr>
        <w:ind w:left="6443" w:hanging="180"/>
      </w:pPr>
    </w:lvl>
  </w:abstractNum>
  <w:abstractNum w:abstractNumId="8" w15:restartNumberingAfterBreak="0">
    <w:nsid w:val="147630CC"/>
    <w:multiLevelType w:val="hybridMultilevel"/>
    <w:tmpl w:val="9E4658FC"/>
    <w:lvl w:ilvl="0" w:tplc="2F202D58">
      <w:start w:val="1"/>
      <w:numFmt w:val="decimal"/>
      <w:lvlText w:val="%1."/>
      <w:lvlJc w:val="left"/>
      <w:pPr>
        <w:ind w:left="429" w:hanging="146"/>
      </w:pPr>
      <w:rPr>
        <w:rFonts w:ascii="Segoe UI" w:eastAsia="Segoe UI" w:hAnsi="Segoe UI" w:cs="Segoe UI" w:hint="default"/>
        <w:b w:val="0"/>
        <w:bCs w:val="0"/>
        <w:i w:val="0"/>
        <w:iCs w:val="0"/>
        <w:color w:val="32312F"/>
        <w:spacing w:val="0"/>
        <w:w w:val="100"/>
        <w:sz w:val="14"/>
        <w:szCs w:val="14"/>
        <w:lang w:val="hr-HR" w:eastAsia="en-US" w:bidi="ar-SA"/>
      </w:rPr>
    </w:lvl>
    <w:lvl w:ilvl="1" w:tplc="0818EF1E">
      <w:numFmt w:val="bullet"/>
      <w:lvlText w:val="•"/>
      <w:lvlJc w:val="left"/>
      <w:pPr>
        <w:ind w:left="1314" w:hanging="146"/>
      </w:pPr>
      <w:rPr>
        <w:rFonts w:hint="default"/>
        <w:lang w:val="hr-HR" w:eastAsia="en-US" w:bidi="ar-SA"/>
      </w:rPr>
    </w:lvl>
    <w:lvl w:ilvl="2" w:tplc="D2442752">
      <w:numFmt w:val="bullet"/>
      <w:lvlText w:val="•"/>
      <w:lvlJc w:val="left"/>
      <w:pPr>
        <w:ind w:left="2203" w:hanging="146"/>
      </w:pPr>
      <w:rPr>
        <w:rFonts w:hint="default"/>
        <w:lang w:val="hr-HR" w:eastAsia="en-US" w:bidi="ar-SA"/>
      </w:rPr>
    </w:lvl>
    <w:lvl w:ilvl="3" w:tplc="EED2965E">
      <w:numFmt w:val="bullet"/>
      <w:lvlText w:val="•"/>
      <w:lvlJc w:val="left"/>
      <w:pPr>
        <w:ind w:left="3092" w:hanging="146"/>
      </w:pPr>
      <w:rPr>
        <w:rFonts w:hint="default"/>
        <w:lang w:val="hr-HR" w:eastAsia="en-US" w:bidi="ar-SA"/>
      </w:rPr>
    </w:lvl>
    <w:lvl w:ilvl="4" w:tplc="0EE02C02">
      <w:numFmt w:val="bullet"/>
      <w:lvlText w:val="•"/>
      <w:lvlJc w:val="left"/>
      <w:pPr>
        <w:ind w:left="3980" w:hanging="146"/>
      </w:pPr>
      <w:rPr>
        <w:rFonts w:hint="default"/>
        <w:lang w:val="hr-HR" w:eastAsia="en-US" w:bidi="ar-SA"/>
      </w:rPr>
    </w:lvl>
    <w:lvl w:ilvl="5" w:tplc="B4C8F7F4">
      <w:numFmt w:val="bullet"/>
      <w:lvlText w:val="•"/>
      <w:lvlJc w:val="left"/>
      <w:pPr>
        <w:ind w:left="4869" w:hanging="146"/>
      </w:pPr>
      <w:rPr>
        <w:rFonts w:hint="default"/>
        <w:lang w:val="hr-HR" w:eastAsia="en-US" w:bidi="ar-SA"/>
      </w:rPr>
    </w:lvl>
    <w:lvl w:ilvl="6" w:tplc="EA464112">
      <w:numFmt w:val="bullet"/>
      <w:lvlText w:val="•"/>
      <w:lvlJc w:val="left"/>
      <w:pPr>
        <w:ind w:left="5758" w:hanging="146"/>
      </w:pPr>
      <w:rPr>
        <w:rFonts w:hint="default"/>
        <w:lang w:val="hr-HR" w:eastAsia="en-US" w:bidi="ar-SA"/>
      </w:rPr>
    </w:lvl>
    <w:lvl w:ilvl="7" w:tplc="DE60BAD6">
      <w:numFmt w:val="bullet"/>
      <w:lvlText w:val="•"/>
      <w:lvlJc w:val="left"/>
      <w:pPr>
        <w:ind w:left="6647" w:hanging="146"/>
      </w:pPr>
      <w:rPr>
        <w:rFonts w:hint="default"/>
        <w:lang w:val="hr-HR" w:eastAsia="en-US" w:bidi="ar-SA"/>
      </w:rPr>
    </w:lvl>
    <w:lvl w:ilvl="8" w:tplc="4ABEF278">
      <w:numFmt w:val="bullet"/>
      <w:lvlText w:val="•"/>
      <w:lvlJc w:val="left"/>
      <w:pPr>
        <w:ind w:left="7535" w:hanging="146"/>
      </w:pPr>
      <w:rPr>
        <w:rFonts w:hint="default"/>
        <w:lang w:val="hr-HR" w:eastAsia="en-US" w:bidi="ar-SA"/>
      </w:rPr>
    </w:lvl>
  </w:abstractNum>
  <w:abstractNum w:abstractNumId="9" w15:restartNumberingAfterBreak="0">
    <w:nsid w:val="1D2D0513"/>
    <w:multiLevelType w:val="hybridMultilevel"/>
    <w:tmpl w:val="A1A4B37E"/>
    <w:lvl w:ilvl="0" w:tplc="7C2E54EE">
      <w:start w:val="1"/>
      <w:numFmt w:val="decimal"/>
      <w:lvlText w:val="%1."/>
      <w:lvlJc w:val="left"/>
      <w:pPr>
        <w:ind w:left="323" w:hanging="146"/>
      </w:pPr>
      <w:rPr>
        <w:rFonts w:ascii="Segoe UI" w:eastAsia="Segoe UI" w:hAnsi="Segoe UI" w:cs="Segoe UI" w:hint="default"/>
        <w:b w:val="0"/>
        <w:bCs w:val="0"/>
        <w:i w:val="0"/>
        <w:iCs w:val="0"/>
        <w:color w:val="32312F"/>
        <w:spacing w:val="0"/>
        <w:w w:val="100"/>
        <w:sz w:val="14"/>
        <w:szCs w:val="14"/>
        <w:lang w:val="hr-HR" w:eastAsia="en-US" w:bidi="ar-SA"/>
      </w:rPr>
    </w:lvl>
    <w:lvl w:ilvl="1" w:tplc="825A3140">
      <w:numFmt w:val="bullet"/>
      <w:lvlText w:val="•"/>
      <w:lvlJc w:val="left"/>
      <w:pPr>
        <w:ind w:left="1208" w:hanging="146"/>
      </w:pPr>
      <w:rPr>
        <w:rFonts w:hint="default"/>
        <w:lang w:val="hr-HR" w:eastAsia="en-US" w:bidi="ar-SA"/>
      </w:rPr>
    </w:lvl>
    <w:lvl w:ilvl="2" w:tplc="E55C7D94">
      <w:numFmt w:val="bullet"/>
      <w:lvlText w:val="•"/>
      <w:lvlJc w:val="left"/>
      <w:pPr>
        <w:ind w:left="2097" w:hanging="146"/>
      </w:pPr>
      <w:rPr>
        <w:rFonts w:hint="default"/>
        <w:lang w:val="hr-HR" w:eastAsia="en-US" w:bidi="ar-SA"/>
      </w:rPr>
    </w:lvl>
    <w:lvl w:ilvl="3" w:tplc="3DE6030C">
      <w:numFmt w:val="bullet"/>
      <w:lvlText w:val="•"/>
      <w:lvlJc w:val="left"/>
      <w:pPr>
        <w:ind w:left="2986" w:hanging="146"/>
      </w:pPr>
      <w:rPr>
        <w:rFonts w:hint="default"/>
        <w:lang w:val="hr-HR" w:eastAsia="en-US" w:bidi="ar-SA"/>
      </w:rPr>
    </w:lvl>
    <w:lvl w:ilvl="4" w:tplc="393895DE">
      <w:numFmt w:val="bullet"/>
      <w:lvlText w:val="•"/>
      <w:lvlJc w:val="left"/>
      <w:pPr>
        <w:ind w:left="3874" w:hanging="146"/>
      </w:pPr>
      <w:rPr>
        <w:rFonts w:hint="default"/>
        <w:lang w:val="hr-HR" w:eastAsia="en-US" w:bidi="ar-SA"/>
      </w:rPr>
    </w:lvl>
    <w:lvl w:ilvl="5" w:tplc="F0B86BFA">
      <w:numFmt w:val="bullet"/>
      <w:lvlText w:val="•"/>
      <w:lvlJc w:val="left"/>
      <w:pPr>
        <w:ind w:left="4763" w:hanging="146"/>
      </w:pPr>
      <w:rPr>
        <w:rFonts w:hint="default"/>
        <w:lang w:val="hr-HR" w:eastAsia="en-US" w:bidi="ar-SA"/>
      </w:rPr>
    </w:lvl>
    <w:lvl w:ilvl="6" w:tplc="F84AEAE4">
      <w:numFmt w:val="bullet"/>
      <w:lvlText w:val="•"/>
      <w:lvlJc w:val="left"/>
      <w:pPr>
        <w:ind w:left="5652" w:hanging="146"/>
      </w:pPr>
      <w:rPr>
        <w:rFonts w:hint="default"/>
        <w:lang w:val="hr-HR" w:eastAsia="en-US" w:bidi="ar-SA"/>
      </w:rPr>
    </w:lvl>
    <w:lvl w:ilvl="7" w:tplc="C826FB6E">
      <w:numFmt w:val="bullet"/>
      <w:lvlText w:val="•"/>
      <w:lvlJc w:val="left"/>
      <w:pPr>
        <w:ind w:left="6541" w:hanging="146"/>
      </w:pPr>
      <w:rPr>
        <w:rFonts w:hint="default"/>
        <w:lang w:val="hr-HR" w:eastAsia="en-US" w:bidi="ar-SA"/>
      </w:rPr>
    </w:lvl>
    <w:lvl w:ilvl="8" w:tplc="6366B416">
      <w:numFmt w:val="bullet"/>
      <w:lvlText w:val="•"/>
      <w:lvlJc w:val="left"/>
      <w:pPr>
        <w:ind w:left="7429" w:hanging="146"/>
      </w:pPr>
      <w:rPr>
        <w:rFonts w:hint="default"/>
        <w:lang w:val="hr-HR" w:eastAsia="en-US" w:bidi="ar-SA"/>
      </w:rPr>
    </w:lvl>
  </w:abstractNum>
  <w:abstractNum w:abstractNumId="10" w15:restartNumberingAfterBreak="0">
    <w:nsid w:val="270355DF"/>
    <w:multiLevelType w:val="hybridMultilevel"/>
    <w:tmpl w:val="E3E203D2"/>
    <w:lvl w:ilvl="0" w:tplc="16F4F000">
      <w:start w:val="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9E74284"/>
    <w:multiLevelType w:val="hybridMultilevel"/>
    <w:tmpl w:val="A1A4B37E"/>
    <w:lvl w:ilvl="0" w:tplc="FFFFFFFF">
      <w:start w:val="1"/>
      <w:numFmt w:val="decimal"/>
      <w:lvlText w:val="%1."/>
      <w:lvlJc w:val="left"/>
      <w:pPr>
        <w:ind w:left="323" w:hanging="146"/>
      </w:pPr>
      <w:rPr>
        <w:rFonts w:ascii="Segoe UI" w:eastAsia="Segoe UI" w:hAnsi="Segoe UI" w:cs="Segoe UI" w:hint="default"/>
        <w:b w:val="0"/>
        <w:bCs w:val="0"/>
        <w:i w:val="0"/>
        <w:iCs w:val="0"/>
        <w:color w:val="32312F"/>
        <w:spacing w:val="0"/>
        <w:w w:val="100"/>
        <w:sz w:val="14"/>
        <w:szCs w:val="14"/>
        <w:lang w:val="hr-HR" w:eastAsia="en-US" w:bidi="ar-SA"/>
      </w:rPr>
    </w:lvl>
    <w:lvl w:ilvl="1" w:tplc="FFFFFFFF">
      <w:numFmt w:val="bullet"/>
      <w:lvlText w:val="•"/>
      <w:lvlJc w:val="left"/>
      <w:pPr>
        <w:ind w:left="1208" w:hanging="146"/>
      </w:pPr>
      <w:rPr>
        <w:rFonts w:hint="default"/>
        <w:lang w:val="hr-HR" w:eastAsia="en-US" w:bidi="ar-SA"/>
      </w:rPr>
    </w:lvl>
    <w:lvl w:ilvl="2" w:tplc="FFFFFFFF">
      <w:numFmt w:val="bullet"/>
      <w:lvlText w:val="•"/>
      <w:lvlJc w:val="left"/>
      <w:pPr>
        <w:ind w:left="2097" w:hanging="146"/>
      </w:pPr>
      <w:rPr>
        <w:rFonts w:hint="default"/>
        <w:lang w:val="hr-HR" w:eastAsia="en-US" w:bidi="ar-SA"/>
      </w:rPr>
    </w:lvl>
    <w:lvl w:ilvl="3" w:tplc="FFFFFFFF">
      <w:numFmt w:val="bullet"/>
      <w:lvlText w:val="•"/>
      <w:lvlJc w:val="left"/>
      <w:pPr>
        <w:ind w:left="2986" w:hanging="146"/>
      </w:pPr>
      <w:rPr>
        <w:rFonts w:hint="default"/>
        <w:lang w:val="hr-HR" w:eastAsia="en-US" w:bidi="ar-SA"/>
      </w:rPr>
    </w:lvl>
    <w:lvl w:ilvl="4" w:tplc="FFFFFFFF">
      <w:numFmt w:val="bullet"/>
      <w:lvlText w:val="•"/>
      <w:lvlJc w:val="left"/>
      <w:pPr>
        <w:ind w:left="3874" w:hanging="146"/>
      </w:pPr>
      <w:rPr>
        <w:rFonts w:hint="default"/>
        <w:lang w:val="hr-HR" w:eastAsia="en-US" w:bidi="ar-SA"/>
      </w:rPr>
    </w:lvl>
    <w:lvl w:ilvl="5" w:tplc="FFFFFFFF">
      <w:numFmt w:val="bullet"/>
      <w:lvlText w:val="•"/>
      <w:lvlJc w:val="left"/>
      <w:pPr>
        <w:ind w:left="4763" w:hanging="146"/>
      </w:pPr>
      <w:rPr>
        <w:rFonts w:hint="default"/>
        <w:lang w:val="hr-HR" w:eastAsia="en-US" w:bidi="ar-SA"/>
      </w:rPr>
    </w:lvl>
    <w:lvl w:ilvl="6" w:tplc="FFFFFFFF">
      <w:numFmt w:val="bullet"/>
      <w:lvlText w:val="•"/>
      <w:lvlJc w:val="left"/>
      <w:pPr>
        <w:ind w:left="5652" w:hanging="146"/>
      </w:pPr>
      <w:rPr>
        <w:rFonts w:hint="default"/>
        <w:lang w:val="hr-HR" w:eastAsia="en-US" w:bidi="ar-SA"/>
      </w:rPr>
    </w:lvl>
    <w:lvl w:ilvl="7" w:tplc="FFFFFFFF">
      <w:numFmt w:val="bullet"/>
      <w:lvlText w:val="•"/>
      <w:lvlJc w:val="left"/>
      <w:pPr>
        <w:ind w:left="6541" w:hanging="146"/>
      </w:pPr>
      <w:rPr>
        <w:rFonts w:hint="default"/>
        <w:lang w:val="hr-HR" w:eastAsia="en-US" w:bidi="ar-SA"/>
      </w:rPr>
    </w:lvl>
    <w:lvl w:ilvl="8" w:tplc="FFFFFFFF">
      <w:numFmt w:val="bullet"/>
      <w:lvlText w:val="•"/>
      <w:lvlJc w:val="left"/>
      <w:pPr>
        <w:ind w:left="7429" w:hanging="146"/>
      </w:pPr>
      <w:rPr>
        <w:rFonts w:hint="default"/>
        <w:lang w:val="hr-HR" w:eastAsia="en-US" w:bidi="ar-SA"/>
      </w:rPr>
    </w:lvl>
  </w:abstractNum>
  <w:abstractNum w:abstractNumId="12" w15:restartNumberingAfterBreak="0">
    <w:nsid w:val="2A484A4F"/>
    <w:multiLevelType w:val="hybridMultilevel"/>
    <w:tmpl w:val="0F163B88"/>
    <w:lvl w:ilvl="0" w:tplc="962A7528">
      <w:start w:val="17"/>
      <w:numFmt w:val="decimal"/>
      <w:lvlText w:val="%1."/>
      <w:lvlJc w:val="left"/>
      <w:pPr>
        <w:ind w:left="1043" w:hanging="360"/>
      </w:pPr>
      <w:rPr>
        <w:rFonts w:hint="default"/>
        <w:color w:val="32312F"/>
      </w:rPr>
    </w:lvl>
    <w:lvl w:ilvl="1" w:tplc="041A0019" w:tentative="1">
      <w:start w:val="1"/>
      <w:numFmt w:val="lowerLetter"/>
      <w:lvlText w:val="%2."/>
      <w:lvlJc w:val="left"/>
      <w:pPr>
        <w:ind w:left="1763" w:hanging="360"/>
      </w:pPr>
    </w:lvl>
    <w:lvl w:ilvl="2" w:tplc="041A001B" w:tentative="1">
      <w:start w:val="1"/>
      <w:numFmt w:val="lowerRoman"/>
      <w:lvlText w:val="%3."/>
      <w:lvlJc w:val="right"/>
      <w:pPr>
        <w:ind w:left="2483" w:hanging="180"/>
      </w:pPr>
    </w:lvl>
    <w:lvl w:ilvl="3" w:tplc="041A000F" w:tentative="1">
      <w:start w:val="1"/>
      <w:numFmt w:val="decimal"/>
      <w:lvlText w:val="%4."/>
      <w:lvlJc w:val="left"/>
      <w:pPr>
        <w:ind w:left="3203" w:hanging="360"/>
      </w:pPr>
    </w:lvl>
    <w:lvl w:ilvl="4" w:tplc="041A0019" w:tentative="1">
      <w:start w:val="1"/>
      <w:numFmt w:val="lowerLetter"/>
      <w:lvlText w:val="%5."/>
      <w:lvlJc w:val="left"/>
      <w:pPr>
        <w:ind w:left="3923" w:hanging="360"/>
      </w:pPr>
    </w:lvl>
    <w:lvl w:ilvl="5" w:tplc="041A001B" w:tentative="1">
      <w:start w:val="1"/>
      <w:numFmt w:val="lowerRoman"/>
      <w:lvlText w:val="%6."/>
      <w:lvlJc w:val="right"/>
      <w:pPr>
        <w:ind w:left="4643" w:hanging="180"/>
      </w:pPr>
    </w:lvl>
    <w:lvl w:ilvl="6" w:tplc="041A000F" w:tentative="1">
      <w:start w:val="1"/>
      <w:numFmt w:val="decimal"/>
      <w:lvlText w:val="%7."/>
      <w:lvlJc w:val="left"/>
      <w:pPr>
        <w:ind w:left="5363" w:hanging="360"/>
      </w:pPr>
    </w:lvl>
    <w:lvl w:ilvl="7" w:tplc="041A0019" w:tentative="1">
      <w:start w:val="1"/>
      <w:numFmt w:val="lowerLetter"/>
      <w:lvlText w:val="%8."/>
      <w:lvlJc w:val="left"/>
      <w:pPr>
        <w:ind w:left="6083" w:hanging="360"/>
      </w:pPr>
    </w:lvl>
    <w:lvl w:ilvl="8" w:tplc="041A001B" w:tentative="1">
      <w:start w:val="1"/>
      <w:numFmt w:val="lowerRoman"/>
      <w:lvlText w:val="%9."/>
      <w:lvlJc w:val="right"/>
      <w:pPr>
        <w:ind w:left="6803" w:hanging="180"/>
      </w:pPr>
    </w:lvl>
  </w:abstractNum>
  <w:abstractNum w:abstractNumId="13" w15:restartNumberingAfterBreak="0">
    <w:nsid w:val="2B092574"/>
    <w:multiLevelType w:val="hybridMultilevel"/>
    <w:tmpl w:val="C3C050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5286CAF"/>
    <w:multiLevelType w:val="multilevel"/>
    <w:tmpl w:val="6330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C17C0A"/>
    <w:multiLevelType w:val="hybridMultilevel"/>
    <w:tmpl w:val="AB3C981E"/>
    <w:lvl w:ilvl="0" w:tplc="568EE0E8">
      <w:start w:val="1"/>
      <w:numFmt w:val="bullet"/>
      <w:lvlText w:val="-"/>
      <w:lvlJc w:val="left"/>
      <w:pPr>
        <w:ind w:left="108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3A1D2492"/>
    <w:multiLevelType w:val="hybridMultilevel"/>
    <w:tmpl w:val="FFFFFFFF"/>
    <w:lvl w:ilvl="0" w:tplc="FFFFFFFF">
      <w:start w:val="1"/>
      <w:numFmt w:val="decimal"/>
      <w:lvlText w:val="%1."/>
      <w:lvlJc w:val="left"/>
      <w:pPr>
        <w:ind w:left="323" w:hanging="146"/>
      </w:pPr>
      <w:rPr>
        <w:rFonts w:ascii="Segoe UI" w:eastAsia="Times New Roman" w:hAnsi="Segoe UI" w:cs="Segoe UI" w:hint="default"/>
        <w:b w:val="0"/>
        <w:bCs w:val="0"/>
        <w:i w:val="0"/>
        <w:iCs w:val="0"/>
        <w:color w:val="32312F"/>
        <w:spacing w:val="0"/>
        <w:w w:val="100"/>
        <w:sz w:val="14"/>
        <w:szCs w:val="14"/>
      </w:rPr>
    </w:lvl>
    <w:lvl w:ilvl="1" w:tplc="FFFFFFFF">
      <w:numFmt w:val="bullet"/>
      <w:lvlText w:val="•"/>
      <w:lvlJc w:val="left"/>
      <w:pPr>
        <w:ind w:left="1208" w:hanging="146"/>
      </w:pPr>
      <w:rPr>
        <w:rFonts w:hint="default"/>
      </w:rPr>
    </w:lvl>
    <w:lvl w:ilvl="2" w:tplc="FFFFFFFF">
      <w:numFmt w:val="bullet"/>
      <w:lvlText w:val="•"/>
      <w:lvlJc w:val="left"/>
      <w:pPr>
        <w:ind w:left="2097" w:hanging="146"/>
      </w:pPr>
      <w:rPr>
        <w:rFonts w:hint="default"/>
      </w:rPr>
    </w:lvl>
    <w:lvl w:ilvl="3" w:tplc="FFFFFFFF">
      <w:numFmt w:val="bullet"/>
      <w:lvlText w:val="•"/>
      <w:lvlJc w:val="left"/>
      <w:pPr>
        <w:ind w:left="2986" w:hanging="146"/>
      </w:pPr>
      <w:rPr>
        <w:rFonts w:hint="default"/>
      </w:rPr>
    </w:lvl>
    <w:lvl w:ilvl="4" w:tplc="FFFFFFFF">
      <w:numFmt w:val="bullet"/>
      <w:lvlText w:val="•"/>
      <w:lvlJc w:val="left"/>
      <w:pPr>
        <w:ind w:left="3874" w:hanging="146"/>
      </w:pPr>
      <w:rPr>
        <w:rFonts w:hint="default"/>
      </w:rPr>
    </w:lvl>
    <w:lvl w:ilvl="5" w:tplc="FFFFFFFF">
      <w:numFmt w:val="bullet"/>
      <w:lvlText w:val="•"/>
      <w:lvlJc w:val="left"/>
      <w:pPr>
        <w:ind w:left="4763" w:hanging="146"/>
      </w:pPr>
      <w:rPr>
        <w:rFonts w:hint="default"/>
      </w:rPr>
    </w:lvl>
    <w:lvl w:ilvl="6" w:tplc="FFFFFFFF">
      <w:numFmt w:val="bullet"/>
      <w:lvlText w:val="•"/>
      <w:lvlJc w:val="left"/>
      <w:pPr>
        <w:ind w:left="5652" w:hanging="146"/>
      </w:pPr>
      <w:rPr>
        <w:rFonts w:hint="default"/>
      </w:rPr>
    </w:lvl>
    <w:lvl w:ilvl="7" w:tplc="FFFFFFFF">
      <w:numFmt w:val="bullet"/>
      <w:lvlText w:val="•"/>
      <w:lvlJc w:val="left"/>
      <w:pPr>
        <w:ind w:left="6541" w:hanging="146"/>
      </w:pPr>
      <w:rPr>
        <w:rFonts w:hint="default"/>
      </w:rPr>
    </w:lvl>
    <w:lvl w:ilvl="8" w:tplc="FFFFFFFF">
      <w:numFmt w:val="bullet"/>
      <w:lvlText w:val="•"/>
      <w:lvlJc w:val="left"/>
      <w:pPr>
        <w:ind w:left="7429" w:hanging="146"/>
      </w:pPr>
      <w:rPr>
        <w:rFonts w:hint="default"/>
      </w:rPr>
    </w:lvl>
  </w:abstractNum>
  <w:abstractNum w:abstractNumId="17" w15:restartNumberingAfterBreak="0">
    <w:nsid w:val="48373AF2"/>
    <w:multiLevelType w:val="multilevel"/>
    <w:tmpl w:val="38DA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9B0A2A"/>
    <w:multiLevelType w:val="hybridMultilevel"/>
    <w:tmpl w:val="C5FCD81C"/>
    <w:lvl w:ilvl="0" w:tplc="CC80DEF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FA47E1B"/>
    <w:multiLevelType w:val="hybridMultilevel"/>
    <w:tmpl w:val="FFFFFFFF"/>
    <w:lvl w:ilvl="0" w:tplc="F9469B78">
      <w:start w:val="1"/>
      <w:numFmt w:val="decimal"/>
      <w:lvlText w:val="%1."/>
      <w:lvlJc w:val="left"/>
      <w:pPr>
        <w:ind w:left="323" w:hanging="146"/>
      </w:pPr>
      <w:rPr>
        <w:rFonts w:ascii="Segoe UI" w:eastAsia="Times New Roman" w:hAnsi="Segoe UI" w:cs="Segoe UI" w:hint="default"/>
        <w:b w:val="0"/>
        <w:bCs w:val="0"/>
        <w:i w:val="0"/>
        <w:iCs w:val="0"/>
        <w:color w:val="32312F"/>
        <w:spacing w:val="0"/>
        <w:w w:val="100"/>
        <w:sz w:val="14"/>
        <w:szCs w:val="14"/>
      </w:rPr>
    </w:lvl>
    <w:lvl w:ilvl="1" w:tplc="E3C6BC14">
      <w:numFmt w:val="bullet"/>
      <w:lvlText w:val="•"/>
      <w:lvlJc w:val="left"/>
      <w:pPr>
        <w:ind w:left="1208" w:hanging="146"/>
      </w:pPr>
      <w:rPr>
        <w:rFonts w:hint="default"/>
      </w:rPr>
    </w:lvl>
    <w:lvl w:ilvl="2" w:tplc="F932A5D0">
      <w:numFmt w:val="bullet"/>
      <w:lvlText w:val="•"/>
      <w:lvlJc w:val="left"/>
      <w:pPr>
        <w:ind w:left="2097" w:hanging="146"/>
      </w:pPr>
      <w:rPr>
        <w:rFonts w:hint="default"/>
      </w:rPr>
    </w:lvl>
    <w:lvl w:ilvl="3" w:tplc="C558379C">
      <w:numFmt w:val="bullet"/>
      <w:lvlText w:val="•"/>
      <w:lvlJc w:val="left"/>
      <w:pPr>
        <w:ind w:left="2986" w:hanging="146"/>
      </w:pPr>
      <w:rPr>
        <w:rFonts w:hint="default"/>
      </w:rPr>
    </w:lvl>
    <w:lvl w:ilvl="4" w:tplc="CD48C246">
      <w:numFmt w:val="bullet"/>
      <w:lvlText w:val="•"/>
      <w:lvlJc w:val="left"/>
      <w:pPr>
        <w:ind w:left="3874" w:hanging="146"/>
      </w:pPr>
      <w:rPr>
        <w:rFonts w:hint="default"/>
      </w:rPr>
    </w:lvl>
    <w:lvl w:ilvl="5" w:tplc="9254288E">
      <w:numFmt w:val="bullet"/>
      <w:lvlText w:val="•"/>
      <w:lvlJc w:val="left"/>
      <w:pPr>
        <w:ind w:left="4763" w:hanging="146"/>
      </w:pPr>
      <w:rPr>
        <w:rFonts w:hint="default"/>
      </w:rPr>
    </w:lvl>
    <w:lvl w:ilvl="6" w:tplc="50B6F0CE">
      <w:numFmt w:val="bullet"/>
      <w:lvlText w:val="•"/>
      <w:lvlJc w:val="left"/>
      <w:pPr>
        <w:ind w:left="5652" w:hanging="146"/>
      </w:pPr>
      <w:rPr>
        <w:rFonts w:hint="default"/>
      </w:rPr>
    </w:lvl>
    <w:lvl w:ilvl="7" w:tplc="ADCE5C56">
      <w:numFmt w:val="bullet"/>
      <w:lvlText w:val="•"/>
      <w:lvlJc w:val="left"/>
      <w:pPr>
        <w:ind w:left="6541" w:hanging="146"/>
      </w:pPr>
      <w:rPr>
        <w:rFonts w:hint="default"/>
      </w:rPr>
    </w:lvl>
    <w:lvl w:ilvl="8" w:tplc="B2F29AB4">
      <w:numFmt w:val="bullet"/>
      <w:lvlText w:val="•"/>
      <w:lvlJc w:val="left"/>
      <w:pPr>
        <w:ind w:left="7429" w:hanging="146"/>
      </w:pPr>
      <w:rPr>
        <w:rFonts w:hint="default"/>
      </w:rPr>
    </w:lvl>
  </w:abstractNum>
  <w:abstractNum w:abstractNumId="20" w15:restartNumberingAfterBreak="0">
    <w:nsid w:val="5B830563"/>
    <w:multiLevelType w:val="hybridMultilevel"/>
    <w:tmpl w:val="FFFFFFFF"/>
    <w:lvl w:ilvl="0" w:tplc="FFFFFFFF">
      <w:start w:val="1"/>
      <w:numFmt w:val="decimal"/>
      <w:lvlText w:val="%1."/>
      <w:lvlJc w:val="left"/>
      <w:pPr>
        <w:ind w:left="323" w:hanging="146"/>
      </w:pPr>
      <w:rPr>
        <w:rFonts w:ascii="Segoe UI" w:eastAsia="Times New Roman" w:hAnsi="Segoe UI" w:cs="Segoe UI" w:hint="default"/>
        <w:b w:val="0"/>
        <w:bCs w:val="0"/>
        <w:i w:val="0"/>
        <w:iCs w:val="0"/>
        <w:color w:val="32312F"/>
        <w:spacing w:val="0"/>
        <w:w w:val="100"/>
        <w:sz w:val="14"/>
        <w:szCs w:val="14"/>
      </w:rPr>
    </w:lvl>
    <w:lvl w:ilvl="1" w:tplc="FFFFFFFF">
      <w:numFmt w:val="bullet"/>
      <w:lvlText w:val="•"/>
      <w:lvlJc w:val="left"/>
      <w:pPr>
        <w:ind w:left="1208" w:hanging="146"/>
      </w:pPr>
      <w:rPr>
        <w:rFonts w:hint="default"/>
      </w:rPr>
    </w:lvl>
    <w:lvl w:ilvl="2" w:tplc="FFFFFFFF">
      <w:numFmt w:val="bullet"/>
      <w:lvlText w:val="•"/>
      <w:lvlJc w:val="left"/>
      <w:pPr>
        <w:ind w:left="2097" w:hanging="146"/>
      </w:pPr>
      <w:rPr>
        <w:rFonts w:hint="default"/>
      </w:rPr>
    </w:lvl>
    <w:lvl w:ilvl="3" w:tplc="FFFFFFFF">
      <w:numFmt w:val="bullet"/>
      <w:lvlText w:val="•"/>
      <w:lvlJc w:val="left"/>
      <w:pPr>
        <w:ind w:left="2986" w:hanging="146"/>
      </w:pPr>
      <w:rPr>
        <w:rFonts w:hint="default"/>
      </w:rPr>
    </w:lvl>
    <w:lvl w:ilvl="4" w:tplc="FFFFFFFF">
      <w:numFmt w:val="bullet"/>
      <w:lvlText w:val="•"/>
      <w:lvlJc w:val="left"/>
      <w:pPr>
        <w:ind w:left="3874" w:hanging="146"/>
      </w:pPr>
      <w:rPr>
        <w:rFonts w:hint="default"/>
      </w:rPr>
    </w:lvl>
    <w:lvl w:ilvl="5" w:tplc="FFFFFFFF">
      <w:numFmt w:val="bullet"/>
      <w:lvlText w:val="•"/>
      <w:lvlJc w:val="left"/>
      <w:pPr>
        <w:ind w:left="4763" w:hanging="146"/>
      </w:pPr>
      <w:rPr>
        <w:rFonts w:hint="default"/>
      </w:rPr>
    </w:lvl>
    <w:lvl w:ilvl="6" w:tplc="FFFFFFFF">
      <w:numFmt w:val="bullet"/>
      <w:lvlText w:val="•"/>
      <w:lvlJc w:val="left"/>
      <w:pPr>
        <w:ind w:left="5652" w:hanging="146"/>
      </w:pPr>
      <w:rPr>
        <w:rFonts w:hint="default"/>
      </w:rPr>
    </w:lvl>
    <w:lvl w:ilvl="7" w:tplc="FFFFFFFF">
      <w:numFmt w:val="bullet"/>
      <w:lvlText w:val="•"/>
      <w:lvlJc w:val="left"/>
      <w:pPr>
        <w:ind w:left="6541" w:hanging="146"/>
      </w:pPr>
      <w:rPr>
        <w:rFonts w:hint="default"/>
      </w:rPr>
    </w:lvl>
    <w:lvl w:ilvl="8" w:tplc="FFFFFFFF">
      <w:numFmt w:val="bullet"/>
      <w:lvlText w:val="•"/>
      <w:lvlJc w:val="left"/>
      <w:pPr>
        <w:ind w:left="7429" w:hanging="146"/>
      </w:pPr>
      <w:rPr>
        <w:rFonts w:hint="default"/>
      </w:rPr>
    </w:lvl>
  </w:abstractNum>
  <w:abstractNum w:abstractNumId="21" w15:restartNumberingAfterBreak="0">
    <w:nsid w:val="5FF75ACA"/>
    <w:multiLevelType w:val="hybridMultilevel"/>
    <w:tmpl w:val="FFFFFFFF"/>
    <w:lvl w:ilvl="0" w:tplc="FFFFFFFF">
      <w:start w:val="1"/>
      <w:numFmt w:val="decimal"/>
      <w:lvlText w:val="%1."/>
      <w:lvlJc w:val="left"/>
      <w:pPr>
        <w:ind w:left="323" w:hanging="146"/>
      </w:pPr>
      <w:rPr>
        <w:rFonts w:ascii="Segoe UI" w:eastAsia="Times New Roman" w:hAnsi="Segoe UI" w:cs="Segoe UI" w:hint="default"/>
        <w:b w:val="0"/>
        <w:bCs w:val="0"/>
        <w:i w:val="0"/>
        <w:iCs w:val="0"/>
        <w:color w:val="32312F"/>
        <w:spacing w:val="0"/>
        <w:w w:val="100"/>
        <w:sz w:val="14"/>
        <w:szCs w:val="14"/>
      </w:rPr>
    </w:lvl>
    <w:lvl w:ilvl="1" w:tplc="FFFFFFFF">
      <w:numFmt w:val="bullet"/>
      <w:lvlText w:val="•"/>
      <w:lvlJc w:val="left"/>
      <w:pPr>
        <w:ind w:left="1208" w:hanging="146"/>
      </w:pPr>
      <w:rPr>
        <w:rFonts w:hint="default"/>
      </w:rPr>
    </w:lvl>
    <w:lvl w:ilvl="2" w:tplc="FFFFFFFF">
      <w:numFmt w:val="bullet"/>
      <w:lvlText w:val="•"/>
      <w:lvlJc w:val="left"/>
      <w:pPr>
        <w:ind w:left="2097" w:hanging="146"/>
      </w:pPr>
      <w:rPr>
        <w:rFonts w:hint="default"/>
      </w:rPr>
    </w:lvl>
    <w:lvl w:ilvl="3" w:tplc="FFFFFFFF">
      <w:numFmt w:val="bullet"/>
      <w:lvlText w:val="•"/>
      <w:lvlJc w:val="left"/>
      <w:pPr>
        <w:ind w:left="2986" w:hanging="146"/>
      </w:pPr>
      <w:rPr>
        <w:rFonts w:hint="default"/>
      </w:rPr>
    </w:lvl>
    <w:lvl w:ilvl="4" w:tplc="FFFFFFFF">
      <w:numFmt w:val="bullet"/>
      <w:lvlText w:val="•"/>
      <w:lvlJc w:val="left"/>
      <w:pPr>
        <w:ind w:left="3874" w:hanging="146"/>
      </w:pPr>
      <w:rPr>
        <w:rFonts w:hint="default"/>
      </w:rPr>
    </w:lvl>
    <w:lvl w:ilvl="5" w:tplc="FFFFFFFF">
      <w:numFmt w:val="bullet"/>
      <w:lvlText w:val="•"/>
      <w:lvlJc w:val="left"/>
      <w:pPr>
        <w:ind w:left="4763" w:hanging="146"/>
      </w:pPr>
      <w:rPr>
        <w:rFonts w:hint="default"/>
      </w:rPr>
    </w:lvl>
    <w:lvl w:ilvl="6" w:tplc="FFFFFFFF">
      <w:numFmt w:val="bullet"/>
      <w:lvlText w:val="•"/>
      <w:lvlJc w:val="left"/>
      <w:pPr>
        <w:ind w:left="5652" w:hanging="146"/>
      </w:pPr>
      <w:rPr>
        <w:rFonts w:hint="default"/>
      </w:rPr>
    </w:lvl>
    <w:lvl w:ilvl="7" w:tplc="FFFFFFFF">
      <w:numFmt w:val="bullet"/>
      <w:lvlText w:val="•"/>
      <w:lvlJc w:val="left"/>
      <w:pPr>
        <w:ind w:left="6541" w:hanging="146"/>
      </w:pPr>
      <w:rPr>
        <w:rFonts w:hint="default"/>
      </w:rPr>
    </w:lvl>
    <w:lvl w:ilvl="8" w:tplc="FFFFFFFF">
      <w:numFmt w:val="bullet"/>
      <w:lvlText w:val="•"/>
      <w:lvlJc w:val="left"/>
      <w:pPr>
        <w:ind w:left="7429" w:hanging="146"/>
      </w:pPr>
      <w:rPr>
        <w:rFonts w:hint="default"/>
      </w:rPr>
    </w:lvl>
  </w:abstractNum>
  <w:abstractNum w:abstractNumId="22" w15:restartNumberingAfterBreak="0">
    <w:nsid w:val="605318F5"/>
    <w:multiLevelType w:val="hybridMultilevel"/>
    <w:tmpl w:val="FFFFFFFF"/>
    <w:lvl w:ilvl="0" w:tplc="FFFFFFFF">
      <w:start w:val="1"/>
      <w:numFmt w:val="decimal"/>
      <w:lvlText w:val="%1."/>
      <w:lvlJc w:val="left"/>
      <w:pPr>
        <w:ind w:left="323" w:hanging="146"/>
      </w:pPr>
      <w:rPr>
        <w:rFonts w:ascii="Segoe UI" w:eastAsia="Times New Roman" w:hAnsi="Segoe UI" w:cs="Segoe UI" w:hint="default"/>
        <w:b w:val="0"/>
        <w:bCs w:val="0"/>
        <w:i w:val="0"/>
        <w:iCs w:val="0"/>
        <w:color w:val="32312F"/>
        <w:spacing w:val="0"/>
        <w:w w:val="100"/>
        <w:sz w:val="14"/>
        <w:szCs w:val="14"/>
      </w:rPr>
    </w:lvl>
    <w:lvl w:ilvl="1" w:tplc="FFFFFFFF">
      <w:numFmt w:val="bullet"/>
      <w:lvlText w:val="•"/>
      <w:lvlJc w:val="left"/>
      <w:pPr>
        <w:ind w:left="1208" w:hanging="146"/>
      </w:pPr>
      <w:rPr>
        <w:rFonts w:hint="default"/>
      </w:rPr>
    </w:lvl>
    <w:lvl w:ilvl="2" w:tplc="FFFFFFFF">
      <w:numFmt w:val="bullet"/>
      <w:lvlText w:val="•"/>
      <w:lvlJc w:val="left"/>
      <w:pPr>
        <w:ind w:left="2097" w:hanging="146"/>
      </w:pPr>
      <w:rPr>
        <w:rFonts w:hint="default"/>
      </w:rPr>
    </w:lvl>
    <w:lvl w:ilvl="3" w:tplc="FFFFFFFF">
      <w:numFmt w:val="bullet"/>
      <w:lvlText w:val="•"/>
      <w:lvlJc w:val="left"/>
      <w:pPr>
        <w:ind w:left="2986" w:hanging="146"/>
      </w:pPr>
      <w:rPr>
        <w:rFonts w:hint="default"/>
      </w:rPr>
    </w:lvl>
    <w:lvl w:ilvl="4" w:tplc="FFFFFFFF">
      <w:numFmt w:val="bullet"/>
      <w:lvlText w:val="•"/>
      <w:lvlJc w:val="left"/>
      <w:pPr>
        <w:ind w:left="3874" w:hanging="146"/>
      </w:pPr>
      <w:rPr>
        <w:rFonts w:hint="default"/>
      </w:rPr>
    </w:lvl>
    <w:lvl w:ilvl="5" w:tplc="FFFFFFFF">
      <w:numFmt w:val="bullet"/>
      <w:lvlText w:val="•"/>
      <w:lvlJc w:val="left"/>
      <w:pPr>
        <w:ind w:left="4763" w:hanging="146"/>
      </w:pPr>
      <w:rPr>
        <w:rFonts w:hint="default"/>
      </w:rPr>
    </w:lvl>
    <w:lvl w:ilvl="6" w:tplc="FFFFFFFF">
      <w:numFmt w:val="bullet"/>
      <w:lvlText w:val="•"/>
      <w:lvlJc w:val="left"/>
      <w:pPr>
        <w:ind w:left="5652" w:hanging="146"/>
      </w:pPr>
      <w:rPr>
        <w:rFonts w:hint="default"/>
      </w:rPr>
    </w:lvl>
    <w:lvl w:ilvl="7" w:tplc="FFFFFFFF">
      <w:numFmt w:val="bullet"/>
      <w:lvlText w:val="•"/>
      <w:lvlJc w:val="left"/>
      <w:pPr>
        <w:ind w:left="6541" w:hanging="146"/>
      </w:pPr>
      <w:rPr>
        <w:rFonts w:hint="default"/>
      </w:rPr>
    </w:lvl>
    <w:lvl w:ilvl="8" w:tplc="FFFFFFFF">
      <w:numFmt w:val="bullet"/>
      <w:lvlText w:val="•"/>
      <w:lvlJc w:val="left"/>
      <w:pPr>
        <w:ind w:left="7429" w:hanging="146"/>
      </w:pPr>
      <w:rPr>
        <w:rFonts w:hint="default"/>
      </w:rPr>
    </w:lvl>
  </w:abstractNum>
  <w:abstractNum w:abstractNumId="23" w15:restartNumberingAfterBreak="0">
    <w:nsid w:val="68845544"/>
    <w:multiLevelType w:val="hybridMultilevel"/>
    <w:tmpl w:val="5C5230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E0D2AD1"/>
    <w:multiLevelType w:val="hybridMultilevel"/>
    <w:tmpl w:val="7EE49424"/>
    <w:lvl w:ilvl="0" w:tplc="C77EBF24">
      <w:start w:val="1"/>
      <w:numFmt w:val="decimal"/>
      <w:lvlText w:val="%1."/>
      <w:lvlJc w:val="left"/>
      <w:pPr>
        <w:ind w:left="323" w:hanging="146"/>
      </w:pPr>
      <w:rPr>
        <w:rFonts w:ascii="Segoe UI" w:eastAsia="Segoe UI" w:hAnsi="Segoe UI" w:cs="Segoe UI" w:hint="default"/>
        <w:b w:val="0"/>
        <w:bCs w:val="0"/>
        <w:i w:val="0"/>
        <w:iCs w:val="0"/>
        <w:color w:val="32312F"/>
        <w:spacing w:val="0"/>
        <w:w w:val="100"/>
        <w:sz w:val="14"/>
        <w:szCs w:val="14"/>
        <w:lang w:val="hr-HR" w:eastAsia="en-US" w:bidi="ar-SA"/>
      </w:rPr>
    </w:lvl>
    <w:lvl w:ilvl="1" w:tplc="3B628338">
      <w:numFmt w:val="bullet"/>
      <w:lvlText w:val="•"/>
      <w:lvlJc w:val="left"/>
      <w:pPr>
        <w:ind w:left="1208" w:hanging="146"/>
      </w:pPr>
      <w:rPr>
        <w:rFonts w:hint="default"/>
        <w:lang w:val="hr-HR" w:eastAsia="en-US" w:bidi="ar-SA"/>
      </w:rPr>
    </w:lvl>
    <w:lvl w:ilvl="2" w:tplc="60F0612A">
      <w:numFmt w:val="bullet"/>
      <w:lvlText w:val="•"/>
      <w:lvlJc w:val="left"/>
      <w:pPr>
        <w:ind w:left="2097" w:hanging="146"/>
      </w:pPr>
      <w:rPr>
        <w:rFonts w:hint="default"/>
        <w:lang w:val="hr-HR" w:eastAsia="en-US" w:bidi="ar-SA"/>
      </w:rPr>
    </w:lvl>
    <w:lvl w:ilvl="3" w:tplc="F0429CE6">
      <w:numFmt w:val="bullet"/>
      <w:lvlText w:val="•"/>
      <w:lvlJc w:val="left"/>
      <w:pPr>
        <w:ind w:left="2986" w:hanging="146"/>
      </w:pPr>
      <w:rPr>
        <w:rFonts w:hint="default"/>
        <w:lang w:val="hr-HR" w:eastAsia="en-US" w:bidi="ar-SA"/>
      </w:rPr>
    </w:lvl>
    <w:lvl w:ilvl="4" w:tplc="986047F8">
      <w:numFmt w:val="bullet"/>
      <w:lvlText w:val="•"/>
      <w:lvlJc w:val="left"/>
      <w:pPr>
        <w:ind w:left="3874" w:hanging="146"/>
      </w:pPr>
      <w:rPr>
        <w:rFonts w:hint="default"/>
        <w:lang w:val="hr-HR" w:eastAsia="en-US" w:bidi="ar-SA"/>
      </w:rPr>
    </w:lvl>
    <w:lvl w:ilvl="5" w:tplc="831422C4">
      <w:numFmt w:val="bullet"/>
      <w:lvlText w:val="•"/>
      <w:lvlJc w:val="left"/>
      <w:pPr>
        <w:ind w:left="4763" w:hanging="146"/>
      </w:pPr>
      <w:rPr>
        <w:rFonts w:hint="default"/>
        <w:lang w:val="hr-HR" w:eastAsia="en-US" w:bidi="ar-SA"/>
      </w:rPr>
    </w:lvl>
    <w:lvl w:ilvl="6" w:tplc="FE7C79CC">
      <w:numFmt w:val="bullet"/>
      <w:lvlText w:val="•"/>
      <w:lvlJc w:val="left"/>
      <w:pPr>
        <w:ind w:left="5652" w:hanging="146"/>
      </w:pPr>
      <w:rPr>
        <w:rFonts w:hint="default"/>
        <w:lang w:val="hr-HR" w:eastAsia="en-US" w:bidi="ar-SA"/>
      </w:rPr>
    </w:lvl>
    <w:lvl w:ilvl="7" w:tplc="EF0E8E58">
      <w:numFmt w:val="bullet"/>
      <w:lvlText w:val="•"/>
      <w:lvlJc w:val="left"/>
      <w:pPr>
        <w:ind w:left="6541" w:hanging="146"/>
      </w:pPr>
      <w:rPr>
        <w:rFonts w:hint="default"/>
        <w:lang w:val="hr-HR" w:eastAsia="en-US" w:bidi="ar-SA"/>
      </w:rPr>
    </w:lvl>
    <w:lvl w:ilvl="8" w:tplc="3BB86814">
      <w:numFmt w:val="bullet"/>
      <w:lvlText w:val="•"/>
      <w:lvlJc w:val="left"/>
      <w:pPr>
        <w:ind w:left="7429" w:hanging="146"/>
      </w:pPr>
      <w:rPr>
        <w:rFonts w:hint="default"/>
        <w:lang w:val="hr-HR" w:eastAsia="en-US" w:bidi="ar-SA"/>
      </w:rPr>
    </w:lvl>
  </w:abstractNum>
  <w:abstractNum w:abstractNumId="25" w15:restartNumberingAfterBreak="0">
    <w:nsid w:val="759113BF"/>
    <w:multiLevelType w:val="hybridMultilevel"/>
    <w:tmpl w:val="591E3742"/>
    <w:lvl w:ilvl="0" w:tplc="36885F46">
      <w:start w:val="1"/>
      <w:numFmt w:val="decimal"/>
      <w:lvlText w:val="%1."/>
      <w:lvlJc w:val="left"/>
      <w:pPr>
        <w:ind w:left="323" w:hanging="146"/>
        <w:jc w:val="left"/>
      </w:pPr>
      <w:rPr>
        <w:rFonts w:ascii="Segoe UI" w:eastAsia="Segoe UI" w:hAnsi="Segoe UI" w:cs="Segoe UI" w:hint="default"/>
        <w:b w:val="0"/>
        <w:bCs w:val="0"/>
        <w:i w:val="0"/>
        <w:iCs w:val="0"/>
        <w:color w:val="32312F"/>
        <w:spacing w:val="0"/>
        <w:w w:val="100"/>
        <w:sz w:val="14"/>
        <w:szCs w:val="14"/>
        <w:lang w:val="hr-HR" w:eastAsia="en-US" w:bidi="ar-SA"/>
      </w:rPr>
    </w:lvl>
    <w:lvl w:ilvl="1" w:tplc="59EC23F6">
      <w:numFmt w:val="bullet"/>
      <w:lvlText w:val="•"/>
      <w:lvlJc w:val="left"/>
      <w:pPr>
        <w:ind w:left="1208" w:hanging="146"/>
      </w:pPr>
      <w:rPr>
        <w:rFonts w:hint="default"/>
        <w:lang w:val="hr-HR" w:eastAsia="en-US" w:bidi="ar-SA"/>
      </w:rPr>
    </w:lvl>
    <w:lvl w:ilvl="2" w:tplc="05D8A470">
      <w:numFmt w:val="bullet"/>
      <w:lvlText w:val="•"/>
      <w:lvlJc w:val="left"/>
      <w:pPr>
        <w:ind w:left="2097" w:hanging="146"/>
      </w:pPr>
      <w:rPr>
        <w:rFonts w:hint="default"/>
        <w:lang w:val="hr-HR" w:eastAsia="en-US" w:bidi="ar-SA"/>
      </w:rPr>
    </w:lvl>
    <w:lvl w:ilvl="3" w:tplc="10281E34">
      <w:numFmt w:val="bullet"/>
      <w:lvlText w:val="•"/>
      <w:lvlJc w:val="left"/>
      <w:pPr>
        <w:ind w:left="2986" w:hanging="146"/>
      </w:pPr>
      <w:rPr>
        <w:rFonts w:hint="default"/>
        <w:lang w:val="hr-HR" w:eastAsia="en-US" w:bidi="ar-SA"/>
      </w:rPr>
    </w:lvl>
    <w:lvl w:ilvl="4" w:tplc="26B696AE">
      <w:numFmt w:val="bullet"/>
      <w:lvlText w:val="•"/>
      <w:lvlJc w:val="left"/>
      <w:pPr>
        <w:ind w:left="3874" w:hanging="146"/>
      </w:pPr>
      <w:rPr>
        <w:rFonts w:hint="default"/>
        <w:lang w:val="hr-HR" w:eastAsia="en-US" w:bidi="ar-SA"/>
      </w:rPr>
    </w:lvl>
    <w:lvl w:ilvl="5" w:tplc="2B0A925A">
      <w:numFmt w:val="bullet"/>
      <w:lvlText w:val="•"/>
      <w:lvlJc w:val="left"/>
      <w:pPr>
        <w:ind w:left="4763" w:hanging="146"/>
      </w:pPr>
      <w:rPr>
        <w:rFonts w:hint="default"/>
        <w:lang w:val="hr-HR" w:eastAsia="en-US" w:bidi="ar-SA"/>
      </w:rPr>
    </w:lvl>
    <w:lvl w:ilvl="6" w:tplc="1E564B90">
      <w:numFmt w:val="bullet"/>
      <w:lvlText w:val="•"/>
      <w:lvlJc w:val="left"/>
      <w:pPr>
        <w:ind w:left="5652" w:hanging="146"/>
      </w:pPr>
      <w:rPr>
        <w:rFonts w:hint="default"/>
        <w:lang w:val="hr-HR" w:eastAsia="en-US" w:bidi="ar-SA"/>
      </w:rPr>
    </w:lvl>
    <w:lvl w:ilvl="7" w:tplc="53F65748">
      <w:numFmt w:val="bullet"/>
      <w:lvlText w:val="•"/>
      <w:lvlJc w:val="left"/>
      <w:pPr>
        <w:ind w:left="6541" w:hanging="146"/>
      </w:pPr>
      <w:rPr>
        <w:rFonts w:hint="default"/>
        <w:lang w:val="hr-HR" w:eastAsia="en-US" w:bidi="ar-SA"/>
      </w:rPr>
    </w:lvl>
    <w:lvl w:ilvl="8" w:tplc="B95A5830">
      <w:numFmt w:val="bullet"/>
      <w:lvlText w:val="•"/>
      <w:lvlJc w:val="left"/>
      <w:pPr>
        <w:ind w:left="7429" w:hanging="146"/>
      </w:pPr>
      <w:rPr>
        <w:rFonts w:hint="default"/>
        <w:lang w:val="hr-HR" w:eastAsia="en-US" w:bidi="ar-SA"/>
      </w:rPr>
    </w:lvl>
  </w:abstractNum>
  <w:abstractNum w:abstractNumId="26" w15:restartNumberingAfterBreak="0">
    <w:nsid w:val="75BB5849"/>
    <w:multiLevelType w:val="hybridMultilevel"/>
    <w:tmpl w:val="7BEC95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88841F6"/>
    <w:multiLevelType w:val="hybridMultilevel"/>
    <w:tmpl w:val="CF8E077E"/>
    <w:lvl w:ilvl="0" w:tplc="6FE4F612">
      <w:start w:val="5"/>
      <w:numFmt w:val="decimal"/>
      <w:lvlText w:val="%1."/>
      <w:lvlJc w:val="left"/>
      <w:pPr>
        <w:ind w:left="643" w:hanging="360"/>
      </w:pPr>
      <w:rPr>
        <w:rFonts w:hint="default"/>
      </w:rPr>
    </w:lvl>
    <w:lvl w:ilvl="1" w:tplc="041A0019" w:tentative="1">
      <w:start w:val="1"/>
      <w:numFmt w:val="lowerLetter"/>
      <w:lvlText w:val="%2."/>
      <w:lvlJc w:val="left"/>
      <w:pPr>
        <w:ind w:left="1363" w:hanging="360"/>
      </w:pPr>
    </w:lvl>
    <w:lvl w:ilvl="2" w:tplc="041A001B" w:tentative="1">
      <w:start w:val="1"/>
      <w:numFmt w:val="lowerRoman"/>
      <w:lvlText w:val="%3."/>
      <w:lvlJc w:val="right"/>
      <w:pPr>
        <w:ind w:left="2083" w:hanging="180"/>
      </w:pPr>
    </w:lvl>
    <w:lvl w:ilvl="3" w:tplc="041A000F" w:tentative="1">
      <w:start w:val="1"/>
      <w:numFmt w:val="decimal"/>
      <w:lvlText w:val="%4."/>
      <w:lvlJc w:val="left"/>
      <w:pPr>
        <w:ind w:left="2803" w:hanging="360"/>
      </w:pPr>
    </w:lvl>
    <w:lvl w:ilvl="4" w:tplc="041A0019" w:tentative="1">
      <w:start w:val="1"/>
      <w:numFmt w:val="lowerLetter"/>
      <w:lvlText w:val="%5."/>
      <w:lvlJc w:val="left"/>
      <w:pPr>
        <w:ind w:left="3523" w:hanging="360"/>
      </w:pPr>
    </w:lvl>
    <w:lvl w:ilvl="5" w:tplc="041A001B" w:tentative="1">
      <w:start w:val="1"/>
      <w:numFmt w:val="lowerRoman"/>
      <w:lvlText w:val="%6."/>
      <w:lvlJc w:val="right"/>
      <w:pPr>
        <w:ind w:left="4243" w:hanging="180"/>
      </w:pPr>
    </w:lvl>
    <w:lvl w:ilvl="6" w:tplc="041A000F" w:tentative="1">
      <w:start w:val="1"/>
      <w:numFmt w:val="decimal"/>
      <w:lvlText w:val="%7."/>
      <w:lvlJc w:val="left"/>
      <w:pPr>
        <w:ind w:left="4963" w:hanging="360"/>
      </w:pPr>
    </w:lvl>
    <w:lvl w:ilvl="7" w:tplc="041A0019" w:tentative="1">
      <w:start w:val="1"/>
      <w:numFmt w:val="lowerLetter"/>
      <w:lvlText w:val="%8."/>
      <w:lvlJc w:val="left"/>
      <w:pPr>
        <w:ind w:left="5683" w:hanging="360"/>
      </w:pPr>
    </w:lvl>
    <w:lvl w:ilvl="8" w:tplc="041A001B" w:tentative="1">
      <w:start w:val="1"/>
      <w:numFmt w:val="lowerRoman"/>
      <w:lvlText w:val="%9."/>
      <w:lvlJc w:val="right"/>
      <w:pPr>
        <w:ind w:left="6403" w:hanging="180"/>
      </w:pPr>
    </w:lvl>
  </w:abstractNum>
  <w:abstractNum w:abstractNumId="28" w15:restartNumberingAfterBreak="0">
    <w:nsid w:val="7B6A59EC"/>
    <w:multiLevelType w:val="hybridMultilevel"/>
    <w:tmpl w:val="EAF434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F5A6473"/>
    <w:multiLevelType w:val="hybridMultilevel"/>
    <w:tmpl w:val="9C3085E2"/>
    <w:lvl w:ilvl="0" w:tplc="0C102C72">
      <w:start w:val="1"/>
      <w:numFmt w:val="decimal"/>
      <w:lvlText w:val="%1."/>
      <w:lvlJc w:val="left"/>
      <w:pPr>
        <w:ind w:left="360" w:hanging="360"/>
      </w:pPr>
      <w:rPr>
        <w:rFonts w:hint="default"/>
        <w:color w:val="32312F"/>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16cid:durableId="1873182293">
    <w:abstractNumId w:val="18"/>
  </w:num>
  <w:num w:numId="2" w16cid:durableId="1573008506">
    <w:abstractNumId w:val="24"/>
  </w:num>
  <w:num w:numId="3" w16cid:durableId="1191987206">
    <w:abstractNumId w:val="9"/>
  </w:num>
  <w:num w:numId="4" w16cid:durableId="297423102">
    <w:abstractNumId w:val="11"/>
  </w:num>
  <w:num w:numId="5" w16cid:durableId="1154292952">
    <w:abstractNumId w:val="8"/>
  </w:num>
  <w:num w:numId="6" w16cid:durableId="802773345">
    <w:abstractNumId w:val="19"/>
  </w:num>
  <w:num w:numId="7" w16cid:durableId="565259217">
    <w:abstractNumId w:val="16"/>
  </w:num>
  <w:num w:numId="8" w16cid:durableId="1559709354">
    <w:abstractNumId w:val="7"/>
  </w:num>
  <w:num w:numId="9" w16cid:durableId="1957447276">
    <w:abstractNumId w:val="6"/>
  </w:num>
  <w:num w:numId="10" w16cid:durableId="1137381426">
    <w:abstractNumId w:val="20"/>
  </w:num>
  <w:num w:numId="11" w16cid:durableId="586811884">
    <w:abstractNumId w:val="22"/>
  </w:num>
  <w:num w:numId="12" w16cid:durableId="1275988099">
    <w:abstractNumId w:val="21"/>
  </w:num>
  <w:num w:numId="13" w16cid:durableId="1819035463">
    <w:abstractNumId w:val="25"/>
  </w:num>
  <w:num w:numId="14" w16cid:durableId="1779982503">
    <w:abstractNumId w:val="5"/>
  </w:num>
  <w:num w:numId="15" w16cid:durableId="48845237">
    <w:abstractNumId w:val="1"/>
  </w:num>
  <w:num w:numId="16" w16cid:durableId="1225027027">
    <w:abstractNumId w:val="4"/>
  </w:num>
  <w:num w:numId="17" w16cid:durableId="1033655015">
    <w:abstractNumId w:val="2"/>
  </w:num>
  <w:num w:numId="18" w16cid:durableId="730927374">
    <w:abstractNumId w:val="28"/>
  </w:num>
  <w:num w:numId="19" w16cid:durableId="1211574017">
    <w:abstractNumId w:val="29"/>
  </w:num>
  <w:num w:numId="20" w16cid:durableId="238364729">
    <w:abstractNumId w:val="12"/>
  </w:num>
  <w:num w:numId="21" w16cid:durableId="299119399">
    <w:abstractNumId w:val="3"/>
  </w:num>
  <w:num w:numId="22" w16cid:durableId="944458874">
    <w:abstractNumId w:val="27"/>
  </w:num>
  <w:num w:numId="23" w16cid:durableId="1792364156">
    <w:abstractNumId w:val="0"/>
  </w:num>
  <w:num w:numId="24" w16cid:durableId="1462654363">
    <w:abstractNumId w:val="13"/>
  </w:num>
  <w:num w:numId="25" w16cid:durableId="2131119395">
    <w:abstractNumId w:val="10"/>
  </w:num>
  <w:num w:numId="26" w16cid:durableId="1919510165">
    <w:abstractNumId w:val="26"/>
  </w:num>
  <w:num w:numId="27" w16cid:durableId="226957921">
    <w:abstractNumId w:val="23"/>
  </w:num>
  <w:num w:numId="28" w16cid:durableId="2108886580">
    <w:abstractNumId w:val="14"/>
  </w:num>
  <w:num w:numId="29" w16cid:durableId="163517275">
    <w:abstractNumId w:val="15"/>
  </w:num>
  <w:num w:numId="30" w16cid:durableId="10230226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409"/>
    <w:rsid w:val="000D7AAB"/>
    <w:rsid w:val="00114E08"/>
    <w:rsid w:val="00120E7B"/>
    <w:rsid w:val="00177854"/>
    <w:rsid w:val="001D3AB7"/>
    <w:rsid w:val="00201554"/>
    <w:rsid w:val="002617F5"/>
    <w:rsid w:val="002640AD"/>
    <w:rsid w:val="00270F5C"/>
    <w:rsid w:val="00280033"/>
    <w:rsid w:val="002A4EA1"/>
    <w:rsid w:val="002D2EF1"/>
    <w:rsid w:val="00394591"/>
    <w:rsid w:val="00397C3C"/>
    <w:rsid w:val="004056D8"/>
    <w:rsid w:val="00423058"/>
    <w:rsid w:val="00441409"/>
    <w:rsid w:val="0044463E"/>
    <w:rsid w:val="0059332E"/>
    <w:rsid w:val="005948AE"/>
    <w:rsid w:val="00681A9A"/>
    <w:rsid w:val="006A1FF2"/>
    <w:rsid w:val="006D4CF8"/>
    <w:rsid w:val="0070376E"/>
    <w:rsid w:val="007419F9"/>
    <w:rsid w:val="00765BD6"/>
    <w:rsid w:val="007B09FF"/>
    <w:rsid w:val="00800CC9"/>
    <w:rsid w:val="008531D8"/>
    <w:rsid w:val="008E6BD4"/>
    <w:rsid w:val="009559B3"/>
    <w:rsid w:val="00973DB9"/>
    <w:rsid w:val="00974A09"/>
    <w:rsid w:val="009D27DA"/>
    <w:rsid w:val="009E4849"/>
    <w:rsid w:val="009F1412"/>
    <w:rsid w:val="00A35444"/>
    <w:rsid w:val="00A84592"/>
    <w:rsid w:val="00A85554"/>
    <w:rsid w:val="00AA3269"/>
    <w:rsid w:val="00B54900"/>
    <w:rsid w:val="00B6316E"/>
    <w:rsid w:val="00B672EF"/>
    <w:rsid w:val="00C248A2"/>
    <w:rsid w:val="00CA7AC6"/>
    <w:rsid w:val="00D1423E"/>
    <w:rsid w:val="00D31632"/>
    <w:rsid w:val="00D448F6"/>
    <w:rsid w:val="00D9524E"/>
    <w:rsid w:val="00D9707A"/>
    <w:rsid w:val="00DA1BCD"/>
    <w:rsid w:val="00E25DED"/>
    <w:rsid w:val="00E47C94"/>
    <w:rsid w:val="00ED1CEA"/>
    <w:rsid w:val="00ED73DF"/>
    <w:rsid w:val="00EE22E2"/>
    <w:rsid w:val="00F04E2A"/>
    <w:rsid w:val="00F120AE"/>
    <w:rsid w:val="00F36E10"/>
    <w:rsid w:val="00F473D7"/>
    <w:rsid w:val="00FB57E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9FB74"/>
  <w15:chartTrackingRefBased/>
  <w15:docId w15:val="{CA2A0883-CC7D-49C5-B667-068A1914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414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unhideWhenUsed/>
    <w:qFormat/>
    <w:rsid w:val="004414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unhideWhenUsed/>
    <w:qFormat/>
    <w:rsid w:val="00441409"/>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441409"/>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441409"/>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441409"/>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441409"/>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441409"/>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441409"/>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41409"/>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rsid w:val="00441409"/>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rsid w:val="00441409"/>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441409"/>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441409"/>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441409"/>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441409"/>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441409"/>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441409"/>
    <w:rPr>
      <w:rFonts w:eastAsiaTheme="majorEastAsia" w:cstheme="majorBidi"/>
      <w:color w:val="272727" w:themeColor="text1" w:themeTint="D8"/>
    </w:rPr>
  </w:style>
  <w:style w:type="paragraph" w:styleId="Naslov">
    <w:name w:val="Title"/>
    <w:basedOn w:val="Normal"/>
    <w:next w:val="Normal"/>
    <w:link w:val="NaslovChar"/>
    <w:uiPriority w:val="10"/>
    <w:qFormat/>
    <w:rsid w:val="004414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41409"/>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441409"/>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44140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41409"/>
    <w:pPr>
      <w:spacing w:before="160"/>
      <w:jc w:val="center"/>
    </w:pPr>
    <w:rPr>
      <w:i/>
      <w:iCs/>
      <w:color w:val="404040" w:themeColor="text1" w:themeTint="BF"/>
    </w:rPr>
  </w:style>
  <w:style w:type="character" w:customStyle="1" w:styleId="CitatChar">
    <w:name w:val="Citat Char"/>
    <w:basedOn w:val="Zadanifontodlomka"/>
    <w:link w:val="Citat"/>
    <w:uiPriority w:val="29"/>
    <w:rsid w:val="00441409"/>
    <w:rPr>
      <w:i/>
      <w:iCs/>
      <w:color w:val="404040" w:themeColor="text1" w:themeTint="BF"/>
    </w:rPr>
  </w:style>
  <w:style w:type="paragraph" w:styleId="Odlomakpopisa">
    <w:name w:val="List Paragraph"/>
    <w:basedOn w:val="Normal"/>
    <w:uiPriority w:val="1"/>
    <w:qFormat/>
    <w:rsid w:val="00441409"/>
    <w:pPr>
      <w:ind w:left="720"/>
      <w:contextualSpacing/>
    </w:pPr>
  </w:style>
  <w:style w:type="character" w:styleId="Jakoisticanje">
    <w:name w:val="Intense Emphasis"/>
    <w:basedOn w:val="Zadanifontodlomka"/>
    <w:uiPriority w:val="21"/>
    <w:qFormat/>
    <w:rsid w:val="00441409"/>
    <w:rPr>
      <w:i/>
      <w:iCs/>
      <w:color w:val="0F4761" w:themeColor="accent1" w:themeShade="BF"/>
    </w:rPr>
  </w:style>
  <w:style w:type="paragraph" w:styleId="Naglaencitat">
    <w:name w:val="Intense Quote"/>
    <w:basedOn w:val="Normal"/>
    <w:next w:val="Normal"/>
    <w:link w:val="NaglaencitatChar"/>
    <w:uiPriority w:val="30"/>
    <w:qFormat/>
    <w:rsid w:val="004414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441409"/>
    <w:rPr>
      <w:i/>
      <w:iCs/>
      <w:color w:val="0F4761" w:themeColor="accent1" w:themeShade="BF"/>
    </w:rPr>
  </w:style>
  <w:style w:type="character" w:styleId="Istaknutareferenca">
    <w:name w:val="Intense Reference"/>
    <w:basedOn w:val="Zadanifontodlomka"/>
    <w:uiPriority w:val="32"/>
    <w:qFormat/>
    <w:rsid w:val="00441409"/>
    <w:rPr>
      <w:b/>
      <w:bCs/>
      <w:smallCaps/>
      <w:color w:val="0F4761" w:themeColor="accent1" w:themeShade="BF"/>
      <w:spacing w:val="5"/>
    </w:rPr>
  </w:style>
  <w:style w:type="character" w:styleId="Naglaeno">
    <w:name w:val="Strong"/>
    <w:basedOn w:val="Zadanifontodlomka"/>
    <w:uiPriority w:val="22"/>
    <w:qFormat/>
    <w:rsid w:val="00FB57E5"/>
    <w:rPr>
      <w:b/>
      <w:bCs/>
    </w:rPr>
  </w:style>
  <w:style w:type="paragraph" w:styleId="StandardWeb">
    <w:name w:val="Normal (Web)"/>
    <w:basedOn w:val="Normal"/>
    <w:uiPriority w:val="99"/>
    <w:unhideWhenUsed/>
    <w:rsid w:val="00FB57E5"/>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styleId="Zaglavlje">
    <w:name w:val="header"/>
    <w:basedOn w:val="Normal"/>
    <w:link w:val="ZaglavljeChar"/>
    <w:uiPriority w:val="99"/>
    <w:unhideWhenUsed/>
    <w:rsid w:val="0044463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4463E"/>
  </w:style>
  <w:style w:type="paragraph" w:styleId="Podnoje">
    <w:name w:val="footer"/>
    <w:basedOn w:val="Normal"/>
    <w:link w:val="PodnojeChar"/>
    <w:uiPriority w:val="99"/>
    <w:unhideWhenUsed/>
    <w:rsid w:val="0044463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4463E"/>
  </w:style>
  <w:style w:type="paragraph" w:styleId="Tijeloteksta">
    <w:name w:val="Body Text"/>
    <w:basedOn w:val="Normal"/>
    <w:link w:val="TijelotekstaChar"/>
    <w:uiPriority w:val="1"/>
    <w:qFormat/>
    <w:rsid w:val="00D448F6"/>
    <w:pPr>
      <w:widowControl w:val="0"/>
      <w:autoSpaceDE w:val="0"/>
      <w:autoSpaceDN w:val="0"/>
      <w:spacing w:after="0" w:line="240" w:lineRule="auto"/>
    </w:pPr>
    <w:rPr>
      <w:rFonts w:ascii="Segoe UI" w:eastAsia="Segoe UI" w:hAnsi="Segoe UI" w:cs="Segoe UI"/>
      <w:kern w:val="0"/>
      <w:sz w:val="14"/>
      <w:szCs w:val="14"/>
      <w14:ligatures w14:val="none"/>
    </w:rPr>
  </w:style>
  <w:style w:type="character" w:customStyle="1" w:styleId="TijelotekstaChar">
    <w:name w:val="Tijelo teksta Char"/>
    <w:basedOn w:val="Zadanifontodlomka"/>
    <w:link w:val="Tijeloteksta"/>
    <w:uiPriority w:val="1"/>
    <w:rsid w:val="00D448F6"/>
    <w:rPr>
      <w:rFonts w:ascii="Segoe UI" w:eastAsia="Segoe UI" w:hAnsi="Segoe UI" w:cs="Segoe UI"/>
      <w:kern w:val="0"/>
      <w:sz w:val="14"/>
      <w:szCs w:val="14"/>
      <w14:ligatures w14:val="none"/>
    </w:rPr>
  </w:style>
  <w:style w:type="table" w:customStyle="1" w:styleId="TableNormal">
    <w:name w:val="Table Normal"/>
    <w:uiPriority w:val="2"/>
    <w:semiHidden/>
    <w:unhideWhenUsed/>
    <w:qFormat/>
    <w:rsid w:val="00CA7AC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A7AC6"/>
    <w:pPr>
      <w:widowControl w:val="0"/>
      <w:autoSpaceDE w:val="0"/>
      <w:autoSpaceDN w:val="0"/>
      <w:spacing w:before="60" w:after="0" w:line="240" w:lineRule="auto"/>
      <w:ind w:left="33"/>
    </w:pPr>
    <w:rPr>
      <w:rFonts w:ascii="Segoe UI" w:eastAsia="Segoe UI" w:hAnsi="Segoe UI" w:cs="Segoe U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409906">
      <w:bodyDiv w:val="1"/>
      <w:marLeft w:val="0"/>
      <w:marRight w:val="0"/>
      <w:marTop w:val="0"/>
      <w:marBottom w:val="0"/>
      <w:divBdr>
        <w:top w:val="none" w:sz="0" w:space="0" w:color="auto"/>
        <w:left w:val="none" w:sz="0" w:space="0" w:color="auto"/>
        <w:bottom w:val="none" w:sz="0" w:space="0" w:color="auto"/>
        <w:right w:val="none" w:sz="0" w:space="0" w:color="auto"/>
      </w:divBdr>
    </w:div>
    <w:div w:id="840238600">
      <w:bodyDiv w:val="1"/>
      <w:marLeft w:val="0"/>
      <w:marRight w:val="0"/>
      <w:marTop w:val="0"/>
      <w:marBottom w:val="0"/>
      <w:divBdr>
        <w:top w:val="none" w:sz="0" w:space="0" w:color="auto"/>
        <w:left w:val="none" w:sz="0" w:space="0" w:color="auto"/>
        <w:bottom w:val="none" w:sz="0" w:space="0" w:color="auto"/>
        <w:right w:val="none" w:sz="0" w:space="0" w:color="auto"/>
      </w:divBdr>
    </w:div>
    <w:div w:id="996612457">
      <w:bodyDiv w:val="1"/>
      <w:marLeft w:val="0"/>
      <w:marRight w:val="0"/>
      <w:marTop w:val="0"/>
      <w:marBottom w:val="0"/>
      <w:divBdr>
        <w:top w:val="none" w:sz="0" w:space="0" w:color="auto"/>
        <w:left w:val="none" w:sz="0" w:space="0" w:color="auto"/>
        <w:bottom w:val="none" w:sz="0" w:space="0" w:color="auto"/>
        <w:right w:val="none" w:sz="0" w:space="0" w:color="auto"/>
      </w:divBdr>
    </w:div>
    <w:div w:id="1091781282">
      <w:bodyDiv w:val="1"/>
      <w:marLeft w:val="0"/>
      <w:marRight w:val="0"/>
      <w:marTop w:val="0"/>
      <w:marBottom w:val="0"/>
      <w:divBdr>
        <w:top w:val="none" w:sz="0" w:space="0" w:color="auto"/>
        <w:left w:val="none" w:sz="0" w:space="0" w:color="auto"/>
        <w:bottom w:val="none" w:sz="0" w:space="0" w:color="auto"/>
        <w:right w:val="none" w:sz="0" w:space="0" w:color="auto"/>
      </w:divBdr>
    </w:div>
    <w:div w:id="1144003177">
      <w:bodyDiv w:val="1"/>
      <w:marLeft w:val="0"/>
      <w:marRight w:val="0"/>
      <w:marTop w:val="0"/>
      <w:marBottom w:val="0"/>
      <w:divBdr>
        <w:top w:val="none" w:sz="0" w:space="0" w:color="auto"/>
        <w:left w:val="none" w:sz="0" w:space="0" w:color="auto"/>
        <w:bottom w:val="none" w:sz="0" w:space="0" w:color="auto"/>
        <w:right w:val="none" w:sz="0" w:space="0" w:color="auto"/>
      </w:divBdr>
    </w:div>
    <w:div w:id="1148017101">
      <w:bodyDiv w:val="1"/>
      <w:marLeft w:val="0"/>
      <w:marRight w:val="0"/>
      <w:marTop w:val="0"/>
      <w:marBottom w:val="0"/>
      <w:divBdr>
        <w:top w:val="none" w:sz="0" w:space="0" w:color="auto"/>
        <w:left w:val="none" w:sz="0" w:space="0" w:color="auto"/>
        <w:bottom w:val="none" w:sz="0" w:space="0" w:color="auto"/>
        <w:right w:val="none" w:sz="0" w:space="0" w:color="auto"/>
      </w:divBdr>
    </w:div>
    <w:div w:id="1221939254">
      <w:bodyDiv w:val="1"/>
      <w:marLeft w:val="0"/>
      <w:marRight w:val="0"/>
      <w:marTop w:val="0"/>
      <w:marBottom w:val="0"/>
      <w:divBdr>
        <w:top w:val="none" w:sz="0" w:space="0" w:color="auto"/>
        <w:left w:val="none" w:sz="0" w:space="0" w:color="auto"/>
        <w:bottom w:val="none" w:sz="0" w:space="0" w:color="auto"/>
        <w:right w:val="none" w:sz="0" w:space="0" w:color="auto"/>
      </w:divBdr>
    </w:div>
    <w:div w:id="1807620978">
      <w:bodyDiv w:val="1"/>
      <w:marLeft w:val="0"/>
      <w:marRight w:val="0"/>
      <w:marTop w:val="0"/>
      <w:marBottom w:val="0"/>
      <w:divBdr>
        <w:top w:val="none" w:sz="0" w:space="0" w:color="auto"/>
        <w:left w:val="none" w:sz="0" w:space="0" w:color="auto"/>
        <w:bottom w:val="none" w:sz="0" w:space="0" w:color="auto"/>
        <w:right w:val="none" w:sz="0" w:space="0" w:color="auto"/>
      </w:divBdr>
    </w:div>
    <w:div w:id="1887597843">
      <w:bodyDiv w:val="1"/>
      <w:marLeft w:val="0"/>
      <w:marRight w:val="0"/>
      <w:marTop w:val="0"/>
      <w:marBottom w:val="0"/>
      <w:divBdr>
        <w:top w:val="none" w:sz="0" w:space="0" w:color="auto"/>
        <w:left w:val="none" w:sz="0" w:space="0" w:color="auto"/>
        <w:bottom w:val="none" w:sz="0" w:space="0" w:color="auto"/>
        <w:right w:val="none" w:sz="0" w:space="0" w:color="auto"/>
      </w:divBdr>
    </w:div>
    <w:div w:id="2030907169">
      <w:bodyDiv w:val="1"/>
      <w:marLeft w:val="0"/>
      <w:marRight w:val="0"/>
      <w:marTop w:val="0"/>
      <w:marBottom w:val="0"/>
      <w:divBdr>
        <w:top w:val="none" w:sz="0" w:space="0" w:color="auto"/>
        <w:left w:val="none" w:sz="0" w:space="0" w:color="auto"/>
        <w:bottom w:val="none" w:sz="0" w:space="0" w:color="auto"/>
        <w:right w:val="none" w:sz="0" w:space="0" w:color="auto"/>
      </w:divBdr>
    </w:div>
    <w:div w:id="208498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3299</Words>
  <Characters>18809</Characters>
  <Application>Microsoft Office Word</Application>
  <DocSecurity>0</DocSecurity>
  <Lines>156</Lines>
  <Paragraphs>44</Paragraphs>
  <ScaleCrop>false</ScaleCrop>
  <HeadingPairs>
    <vt:vector size="4" baseType="variant">
      <vt:variant>
        <vt:lpstr>Naslov</vt:lpstr>
      </vt:variant>
      <vt:variant>
        <vt:i4>1</vt:i4>
      </vt:variant>
      <vt:variant>
        <vt:lpstr>Naslovi</vt:lpstr>
      </vt:variant>
      <vt:variant>
        <vt:i4>15</vt:i4>
      </vt:variant>
    </vt:vector>
  </HeadingPairs>
  <TitlesOfParts>
    <vt:vector size="16" baseType="lpstr">
      <vt:lpstr/>
      <vt:lpstr>    </vt:lpstr>
      <vt:lpstr>    </vt:lpstr>
      <vt:lpstr>    </vt:lpstr>
      <vt:lpstr>    </vt:lpstr>
      <vt:lpstr>    </vt:lpstr>
      <vt:lpstr>    </vt:lpstr>
      <vt:lpstr>    </vt:lpstr>
      <vt:lpstr>    </vt:lpstr>
      <vt:lpstr>    </vt:lpstr>
      <vt:lpstr>    </vt:lpstr>
      <vt:lpstr>    Cilj istraživanja</vt:lpstr>
      <vt:lpstr>    </vt:lpstr>
      <vt:lpstr>    4. Rezultati istraživanja</vt:lpstr>
      <vt:lpstr>    5. Conclusion</vt:lpstr>
      <vt:lpstr>    6. Literatura</vt:lpstr>
    </vt:vector>
  </TitlesOfParts>
  <Company/>
  <LinksUpToDate>false</LinksUpToDate>
  <CharactersWithSpaces>22064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Valenčić</dc:creator>
  <cp:keywords/>
  <dc:description/>
  <cp:lastModifiedBy>Manuela Valenčić</cp:lastModifiedBy>
  <cp:revision>2</cp:revision>
  <dcterms:created xsi:type="dcterms:W3CDTF">2026-05-15T16:43:00Z</dcterms:created>
  <dcterms:modified xsi:type="dcterms:W3CDTF">2026-05-15T16:43:00Z</dcterms:modified>
</cp:coreProperties>
</file>